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2ED" w:rsidRPr="0093244C" w:rsidRDefault="007E32ED" w:rsidP="0093244C">
      <w:pPr>
        <w:spacing w:line="360" w:lineRule="auto"/>
        <w:ind w:firstLine="709"/>
        <w:jc w:val="center"/>
        <w:rPr>
          <w:rFonts w:eastAsiaTheme="minorHAnsi"/>
          <w:sz w:val="24"/>
          <w:szCs w:val="24"/>
          <w:lang w:eastAsia="en-US"/>
        </w:rPr>
      </w:pPr>
      <w:r w:rsidRPr="0093244C">
        <w:rPr>
          <w:rFonts w:eastAsiaTheme="minorHAnsi"/>
          <w:sz w:val="24"/>
          <w:szCs w:val="24"/>
          <w:lang w:eastAsia="en-US"/>
        </w:rPr>
        <w:t>ИСКУССТВОВЕДЕНИЕ</w:t>
      </w:r>
    </w:p>
    <w:p w:rsidR="007E32ED" w:rsidRPr="0093244C" w:rsidRDefault="007E32ED" w:rsidP="0093244C">
      <w:pPr>
        <w:spacing w:line="360" w:lineRule="auto"/>
        <w:ind w:firstLine="709"/>
        <w:jc w:val="center"/>
        <w:rPr>
          <w:rFonts w:eastAsiaTheme="minorHAnsi"/>
          <w:sz w:val="24"/>
          <w:szCs w:val="24"/>
          <w:lang w:eastAsia="en-US"/>
        </w:rPr>
      </w:pPr>
      <w:r w:rsidRPr="0093244C">
        <w:rPr>
          <w:rFonts w:eastAsiaTheme="minorHAnsi"/>
          <w:sz w:val="24"/>
          <w:szCs w:val="24"/>
          <w:lang w:eastAsia="en-US"/>
        </w:rPr>
        <w:t>УДК783.6</w:t>
      </w:r>
    </w:p>
    <w:p w:rsidR="007E32ED" w:rsidRPr="0093244C" w:rsidRDefault="00501822" w:rsidP="0093244C">
      <w:pPr>
        <w:spacing w:line="360" w:lineRule="auto"/>
        <w:ind w:firstLine="709"/>
        <w:jc w:val="center"/>
        <w:rPr>
          <w:rFonts w:eastAsiaTheme="minorHAnsi"/>
          <w:b/>
          <w:sz w:val="24"/>
          <w:szCs w:val="24"/>
          <w:lang w:eastAsia="en-US"/>
        </w:rPr>
      </w:pPr>
      <w:r w:rsidRPr="0093244C">
        <w:rPr>
          <w:rFonts w:eastAsiaTheme="minorHAnsi"/>
          <w:b/>
          <w:sz w:val="24"/>
          <w:szCs w:val="24"/>
          <w:lang w:eastAsia="en-US"/>
        </w:rPr>
        <w:t>С</w:t>
      </w:r>
      <w:r w:rsidR="007E32ED" w:rsidRPr="0093244C">
        <w:rPr>
          <w:rFonts w:eastAsiaTheme="minorHAnsi"/>
          <w:b/>
          <w:sz w:val="24"/>
          <w:szCs w:val="24"/>
          <w:lang w:eastAsia="en-US"/>
        </w:rPr>
        <w:t>ТИЛЕВЫЕ ОСОБЕН</w:t>
      </w:r>
      <w:r w:rsidR="007F7ADC">
        <w:rPr>
          <w:rFonts w:eastAsiaTheme="minorHAnsi"/>
          <w:b/>
          <w:sz w:val="24"/>
          <w:szCs w:val="24"/>
          <w:lang w:eastAsia="en-US"/>
        </w:rPr>
        <w:t>Н</w:t>
      </w:r>
      <w:r w:rsidR="007E32ED" w:rsidRPr="0093244C">
        <w:rPr>
          <w:rFonts w:eastAsiaTheme="minorHAnsi"/>
          <w:b/>
          <w:sz w:val="24"/>
          <w:szCs w:val="24"/>
          <w:lang w:eastAsia="en-US"/>
        </w:rPr>
        <w:t xml:space="preserve">ОСТИ ДУХОВНОЙ </w:t>
      </w:r>
      <w:r w:rsidR="00AB5844">
        <w:rPr>
          <w:rFonts w:eastAsiaTheme="minorHAnsi"/>
          <w:b/>
          <w:sz w:val="24"/>
          <w:szCs w:val="24"/>
          <w:lang w:eastAsia="en-US"/>
        </w:rPr>
        <w:t xml:space="preserve">МУЗЫКИ РУССКОЙ </w:t>
      </w:r>
      <w:r w:rsidR="007E32ED" w:rsidRPr="0093244C">
        <w:rPr>
          <w:rFonts w:eastAsiaTheme="minorHAnsi"/>
          <w:b/>
          <w:sz w:val="24"/>
          <w:szCs w:val="24"/>
          <w:lang w:eastAsia="en-US"/>
        </w:rPr>
        <w:t xml:space="preserve">ЭМИГРАЦИИ ХХ ВЕКА </w:t>
      </w:r>
    </w:p>
    <w:p w:rsidR="007E32ED" w:rsidRPr="0093244C" w:rsidRDefault="007E32ED" w:rsidP="0093244C">
      <w:pPr>
        <w:spacing w:line="360" w:lineRule="auto"/>
        <w:ind w:firstLine="709"/>
        <w:jc w:val="center"/>
        <w:rPr>
          <w:rFonts w:eastAsiaTheme="minorHAnsi"/>
          <w:b/>
          <w:sz w:val="24"/>
          <w:szCs w:val="24"/>
          <w:lang w:eastAsia="en-US"/>
        </w:rPr>
      </w:pPr>
      <w:r w:rsidRPr="0093244C">
        <w:rPr>
          <w:rFonts w:eastAsiaTheme="minorHAnsi"/>
          <w:b/>
          <w:sz w:val="24"/>
          <w:szCs w:val="24"/>
          <w:lang w:eastAsia="en-US"/>
        </w:rPr>
        <w:t>(К ПРОБЛЕМЕ ТИПОЛОГИИ)</w:t>
      </w:r>
    </w:p>
    <w:p w:rsidR="007E32ED" w:rsidRPr="0093244C" w:rsidRDefault="007E32ED" w:rsidP="0093244C">
      <w:pPr>
        <w:spacing w:line="360" w:lineRule="auto"/>
        <w:ind w:firstLine="709"/>
        <w:jc w:val="both"/>
        <w:rPr>
          <w:rFonts w:eastAsiaTheme="minorHAnsi"/>
          <w:b/>
          <w:i/>
          <w:sz w:val="24"/>
          <w:szCs w:val="24"/>
          <w:lang w:eastAsia="en-US"/>
        </w:rPr>
      </w:pPr>
      <w:r w:rsidRPr="0093244C">
        <w:rPr>
          <w:rFonts w:eastAsiaTheme="minorHAnsi"/>
          <w:b/>
          <w:i/>
          <w:sz w:val="24"/>
          <w:szCs w:val="24"/>
          <w:lang w:eastAsia="en-US"/>
        </w:rPr>
        <w:t>Шелудякова О.Е.</w:t>
      </w:r>
      <w:r w:rsidRPr="0093244C">
        <w:rPr>
          <w:sz w:val="24"/>
          <w:szCs w:val="24"/>
        </w:rPr>
        <w:t xml:space="preserve"> </w:t>
      </w:r>
      <w:r w:rsidRPr="0093244C">
        <w:rPr>
          <w:rFonts w:eastAsiaTheme="minorHAnsi"/>
          <w:b/>
          <w:i/>
          <w:sz w:val="24"/>
          <w:szCs w:val="24"/>
          <w:lang w:eastAsia="en-US"/>
        </w:rPr>
        <w:t xml:space="preserve">Шелудякова Оксана Евгеньевна, доктор искусствоведения, профессор, профессор </w:t>
      </w:r>
      <w:proofErr w:type="gramStart"/>
      <w:r w:rsidRPr="0093244C">
        <w:rPr>
          <w:rFonts w:eastAsiaTheme="minorHAnsi"/>
          <w:b/>
          <w:i/>
          <w:sz w:val="24"/>
          <w:szCs w:val="24"/>
          <w:lang w:eastAsia="en-US"/>
        </w:rPr>
        <w:t>кафедры теории музыки Уральской государственной консерватории имени</w:t>
      </w:r>
      <w:proofErr w:type="gramEnd"/>
      <w:r w:rsidRPr="0093244C">
        <w:rPr>
          <w:rFonts w:eastAsiaTheme="minorHAnsi"/>
          <w:b/>
          <w:i/>
          <w:sz w:val="24"/>
          <w:szCs w:val="24"/>
          <w:lang w:eastAsia="en-US"/>
        </w:rPr>
        <w:t xml:space="preserve"> М.П.Мусоргского.</w:t>
      </w:r>
      <w:r w:rsidRPr="0093244C">
        <w:rPr>
          <w:sz w:val="24"/>
          <w:szCs w:val="24"/>
        </w:rPr>
        <w:t xml:space="preserve"> </w:t>
      </w:r>
      <w:proofErr w:type="spellStart"/>
      <w:r w:rsidRPr="0093244C">
        <w:rPr>
          <w:rFonts w:eastAsiaTheme="minorHAnsi"/>
          <w:b/>
          <w:i/>
          <w:sz w:val="24"/>
          <w:szCs w:val="24"/>
          <w:lang w:eastAsia="en-US"/>
        </w:rPr>
        <w:t>E-mail</w:t>
      </w:r>
      <w:proofErr w:type="spellEnd"/>
      <w:r w:rsidRPr="0093244C">
        <w:rPr>
          <w:rFonts w:eastAsiaTheme="minorHAnsi"/>
          <w:b/>
          <w:i/>
          <w:sz w:val="24"/>
          <w:szCs w:val="24"/>
          <w:lang w:eastAsia="en-US"/>
        </w:rPr>
        <w:t xml:space="preserve">: </w:t>
      </w:r>
      <w:hyperlink r:id="rId7" w:history="1">
        <w:r w:rsidRPr="0093244C">
          <w:rPr>
            <w:rStyle w:val="ad"/>
            <w:rFonts w:eastAsiaTheme="minorHAnsi"/>
            <w:b/>
            <w:i/>
            <w:sz w:val="24"/>
            <w:szCs w:val="24"/>
            <w:lang w:eastAsia="en-US"/>
          </w:rPr>
          <w:t>k046421@yandex.ru</w:t>
        </w:r>
      </w:hyperlink>
    </w:p>
    <w:p w:rsidR="007E32ED" w:rsidRPr="0093244C" w:rsidRDefault="007E32ED" w:rsidP="0093244C">
      <w:pPr>
        <w:spacing w:line="360" w:lineRule="auto"/>
        <w:ind w:firstLine="709"/>
        <w:jc w:val="both"/>
        <w:rPr>
          <w:rFonts w:eastAsiaTheme="minorHAnsi"/>
          <w:b/>
          <w:i/>
          <w:sz w:val="24"/>
          <w:szCs w:val="24"/>
          <w:lang w:eastAsia="en-US"/>
        </w:rPr>
      </w:pPr>
    </w:p>
    <w:p w:rsidR="0090294F" w:rsidRPr="0093244C" w:rsidRDefault="0090294F" w:rsidP="0090294F">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В статье рассматривается претворение различных стилевых тенденций в духовной музыке Русского Зарубежья. Анализируются различные подходы к типологии духовной музыке ХХ века, выявляются основные стилевые направления в истории православной музыкальной культуры, получившие в русской эмиграции наибольшее развитие. Особое внимание уделяется стилю Придворной певческой капеллы, стилю «Нового направления», а также «обиходу». Выявлены наиболее яркие персоналии, воплощающие в произведениях названные стилевые тенденции. </w:t>
      </w:r>
    </w:p>
    <w:p w:rsidR="0090294F" w:rsidRPr="0093244C" w:rsidRDefault="0090294F" w:rsidP="0090294F">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В статье предложена типология, построенная на сочетании различных параметров: </w:t>
      </w:r>
      <w:proofErr w:type="gramStart"/>
      <w:r w:rsidRPr="0093244C">
        <w:rPr>
          <w:rFonts w:eastAsiaTheme="minorHAnsi"/>
          <w:sz w:val="24"/>
          <w:szCs w:val="24"/>
          <w:lang w:eastAsia="en-US"/>
        </w:rPr>
        <w:t xml:space="preserve">принадлежность к конкретной религиозной </w:t>
      </w:r>
      <w:proofErr w:type="spellStart"/>
      <w:r w:rsidRPr="0093244C">
        <w:rPr>
          <w:rFonts w:eastAsiaTheme="minorHAnsi"/>
          <w:sz w:val="24"/>
          <w:szCs w:val="24"/>
          <w:lang w:eastAsia="en-US"/>
        </w:rPr>
        <w:t>конфессии</w:t>
      </w:r>
      <w:proofErr w:type="spellEnd"/>
      <w:r>
        <w:rPr>
          <w:rFonts w:eastAsiaTheme="minorHAnsi"/>
          <w:sz w:val="24"/>
          <w:szCs w:val="24"/>
          <w:lang w:eastAsia="en-US"/>
        </w:rPr>
        <w:t xml:space="preserve"> или отсутствие таковой</w:t>
      </w:r>
      <w:r w:rsidRPr="0093244C">
        <w:rPr>
          <w:rFonts w:eastAsiaTheme="minorHAnsi"/>
          <w:sz w:val="24"/>
          <w:szCs w:val="24"/>
          <w:lang w:eastAsia="en-US"/>
        </w:rPr>
        <w:t xml:space="preserve">, предназначение – литургическое, концертное, либо возможность соединения того и другого, </w:t>
      </w:r>
      <w:r>
        <w:rPr>
          <w:rFonts w:eastAsiaTheme="minorHAnsi"/>
          <w:sz w:val="24"/>
          <w:szCs w:val="24"/>
          <w:lang w:eastAsia="en-US"/>
        </w:rPr>
        <w:t>ориентац</w:t>
      </w:r>
      <w:r w:rsidRPr="0093244C">
        <w:rPr>
          <w:rFonts w:eastAsiaTheme="minorHAnsi"/>
          <w:sz w:val="24"/>
          <w:szCs w:val="24"/>
          <w:lang w:eastAsia="en-US"/>
        </w:rPr>
        <w:t>и</w:t>
      </w:r>
      <w:r>
        <w:rPr>
          <w:rFonts w:eastAsiaTheme="minorHAnsi"/>
          <w:sz w:val="24"/>
          <w:szCs w:val="24"/>
          <w:lang w:eastAsia="en-US"/>
        </w:rPr>
        <w:t>я</w:t>
      </w:r>
      <w:r w:rsidRPr="0093244C">
        <w:rPr>
          <w:rFonts w:eastAsiaTheme="minorHAnsi"/>
          <w:sz w:val="24"/>
          <w:szCs w:val="24"/>
          <w:lang w:eastAsia="en-US"/>
        </w:rPr>
        <w:t xml:space="preserve"> на богослужебный Устав (уставное и неуставное</w:t>
      </w:r>
      <w:r>
        <w:rPr>
          <w:rFonts w:eastAsiaTheme="minorHAnsi"/>
          <w:sz w:val="24"/>
          <w:szCs w:val="24"/>
          <w:lang w:eastAsia="en-US"/>
        </w:rPr>
        <w:t xml:space="preserve"> пение</w:t>
      </w:r>
      <w:r w:rsidRPr="0093244C">
        <w:rPr>
          <w:rFonts w:eastAsiaTheme="minorHAnsi"/>
          <w:sz w:val="24"/>
          <w:szCs w:val="24"/>
          <w:lang w:eastAsia="en-US"/>
        </w:rPr>
        <w:t xml:space="preserve">, по И. А. </w:t>
      </w:r>
      <w:proofErr w:type="spellStart"/>
      <w:r w:rsidRPr="0093244C">
        <w:rPr>
          <w:rFonts w:eastAsiaTheme="minorHAnsi"/>
          <w:sz w:val="24"/>
          <w:szCs w:val="24"/>
          <w:lang w:eastAsia="en-US"/>
        </w:rPr>
        <w:t>Гарднеру</w:t>
      </w:r>
      <w:proofErr w:type="spellEnd"/>
      <w:r w:rsidRPr="0093244C">
        <w:rPr>
          <w:rFonts w:eastAsiaTheme="minorHAnsi"/>
          <w:sz w:val="24"/>
          <w:szCs w:val="24"/>
          <w:lang w:eastAsia="en-US"/>
        </w:rPr>
        <w:t xml:space="preserve">), степень каноничности текста: наличие традиционного богослужебного текста, либо создание свободного авторского текста, возможно и отсутствие какого-либо текста, наличие или отсутствие </w:t>
      </w:r>
      <w:r>
        <w:rPr>
          <w:rFonts w:eastAsiaTheme="minorHAnsi"/>
          <w:sz w:val="24"/>
          <w:szCs w:val="24"/>
          <w:lang w:eastAsia="en-US"/>
        </w:rPr>
        <w:t>богослужебного</w:t>
      </w:r>
      <w:r w:rsidRPr="0093244C">
        <w:rPr>
          <w:rFonts w:eastAsiaTheme="minorHAnsi"/>
          <w:sz w:val="24"/>
          <w:szCs w:val="24"/>
          <w:lang w:eastAsia="en-US"/>
        </w:rPr>
        <w:t xml:space="preserve"> жанра.</w:t>
      </w:r>
      <w:proofErr w:type="gramEnd"/>
      <w:r w:rsidRPr="0093244C">
        <w:rPr>
          <w:rFonts w:eastAsiaTheme="minorHAnsi"/>
          <w:sz w:val="24"/>
          <w:szCs w:val="24"/>
          <w:lang w:eastAsia="en-US"/>
        </w:rPr>
        <w:t xml:space="preserve"> </w:t>
      </w:r>
      <w:proofErr w:type="gramStart"/>
      <w:r>
        <w:rPr>
          <w:rFonts w:eastAsiaTheme="minorHAnsi"/>
          <w:sz w:val="24"/>
          <w:szCs w:val="24"/>
          <w:lang w:eastAsia="en-US"/>
        </w:rPr>
        <w:t xml:space="preserve">Предметом рассмотрения становится </w:t>
      </w:r>
      <w:r w:rsidRPr="0093244C">
        <w:rPr>
          <w:rFonts w:eastAsiaTheme="minorHAnsi"/>
          <w:sz w:val="24"/>
          <w:szCs w:val="24"/>
          <w:lang w:eastAsia="en-US"/>
        </w:rPr>
        <w:t xml:space="preserve">жанровое содержание и </w:t>
      </w:r>
      <w:r>
        <w:rPr>
          <w:rFonts w:eastAsiaTheme="minorHAnsi"/>
          <w:sz w:val="24"/>
          <w:szCs w:val="24"/>
          <w:lang w:eastAsia="en-US"/>
        </w:rPr>
        <w:t>жанровый стиль</w:t>
      </w:r>
      <w:r w:rsidRPr="0093244C">
        <w:rPr>
          <w:rFonts w:eastAsiaTheme="minorHAnsi"/>
          <w:sz w:val="24"/>
          <w:szCs w:val="24"/>
          <w:lang w:eastAsia="en-US"/>
        </w:rPr>
        <w:t xml:space="preserve">, </w:t>
      </w:r>
      <w:r>
        <w:rPr>
          <w:rFonts w:eastAsiaTheme="minorHAnsi"/>
          <w:sz w:val="24"/>
          <w:szCs w:val="24"/>
          <w:lang w:eastAsia="en-US"/>
        </w:rPr>
        <w:t>использование древнерусских</w:t>
      </w:r>
      <w:r w:rsidRPr="0093244C">
        <w:rPr>
          <w:rFonts w:eastAsiaTheme="minorHAnsi"/>
          <w:sz w:val="24"/>
          <w:szCs w:val="24"/>
          <w:lang w:eastAsia="en-US"/>
        </w:rPr>
        <w:t xml:space="preserve"> распевов</w:t>
      </w:r>
      <w:r>
        <w:rPr>
          <w:rFonts w:eastAsiaTheme="minorHAnsi"/>
          <w:sz w:val="24"/>
          <w:szCs w:val="24"/>
          <w:lang w:eastAsia="en-US"/>
        </w:rPr>
        <w:t xml:space="preserve"> или авторский мелос</w:t>
      </w:r>
      <w:r w:rsidRPr="0093244C">
        <w:rPr>
          <w:rFonts w:eastAsiaTheme="minorHAnsi"/>
          <w:sz w:val="24"/>
          <w:szCs w:val="24"/>
          <w:lang w:eastAsia="en-US"/>
        </w:rPr>
        <w:t>, способы работы с первоисточником (гармонизация, обработка, цитирование и проч.), наличие или отсутствие опоры на тот или иной певческий стиль (</w:t>
      </w:r>
      <w:proofErr w:type="spellStart"/>
      <w:r w:rsidRPr="0093244C">
        <w:rPr>
          <w:rFonts w:eastAsiaTheme="minorHAnsi"/>
          <w:sz w:val="24"/>
          <w:szCs w:val="24"/>
          <w:lang w:eastAsia="en-US"/>
        </w:rPr>
        <w:t>монодическое</w:t>
      </w:r>
      <w:proofErr w:type="spellEnd"/>
      <w:r w:rsidRPr="0093244C">
        <w:rPr>
          <w:rFonts w:eastAsiaTheme="minorHAnsi"/>
          <w:sz w:val="24"/>
          <w:szCs w:val="24"/>
          <w:lang w:eastAsia="en-US"/>
        </w:rPr>
        <w:t xml:space="preserve"> письмо, строчное многоголосие, «обиход», </w:t>
      </w:r>
      <w:proofErr w:type="spellStart"/>
      <w:r w:rsidRPr="0093244C">
        <w:rPr>
          <w:rFonts w:eastAsiaTheme="minorHAnsi"/>
          <w:sz w:val="24"/>
          <w:szCs w:val="24"/>
          <w:lang w:eastAsia="en-US"/>
        </w:rPr>
        <w:t>партес</w:t>
      </w:r>
      <w:proofErr w:type="spellEnd"/>
      <w:r w:rsidRPr="0093244C">
        <w:rPr>
          <w:rFonts w:eastAsiaTheme="minorHAnsi"/>
          <w:sz w:val="24"/>
          <w:szCs w:val="24"/>
          <w:lang w:eastAsia="en-US"/>
        </w:rPr>
        <w:t xml:space="preserve"> и проч.), исполнительский состав, наличие или отсутствие его взаимосвязи с литургическими традициями.</w:t>
      </w:r>
      <w:proofErr w:type="gramEnd"/>
      <w:r w:rsidRPr="0093244C">
        <w:rPr>
          <w:rFonts w:eastAsiaTheme="minorHAnsi"/>
          <w:sz w:val="24"/>
          <w:szCs w:val="24"/>
          <w:lang w:eastAsia="en-US"/>
        </w:rPr>
        <w:t xml:space="preserve"> По данным направлениям осуществляется анализ русских духовных сочинений эмиграции ХХ столетия. </w:t>
      </w:r>
      <w:proofErr w:type="gramStart"/>
      <w:r w:rsidRPr="0093244C">
        <w:rPr>
          <w:rFonts w:eastAsiaTheme="minorHAnsi"/>
          <w:sz w:val="24"/>
          <w:szCs w:val="24"/>
          <w:lang w:eastAsia="en-US"/>
        </w:rPr>
        <w:t xml:space="preserve">Выявлено разнообразие стилевых моделей: </w:t>
      </w:r>
      <w:r>
        <w:rPr>
          <w:rFonts w:eastAsiaTheme="minorHAnsi"/>
          <w:sz w:val="24"/>
          <w:szCs w:val="24"/>
          <w:lang w:eastAsia="en-US"/>
        </w:rPr>
        <w:t xml:space="preserve">представители </w:t>
      </w:r>
      <w:r w:rsidRPr="0093244C">
        <w:rPr>
          <w:rFonts w:eastAsiaTheme="minorHAnsi"/>
          <w:sz w:val="24"/>
          <w:szCs w:val="24"/>
          <w:lang w:eastAsia="en-US"/>
        </w:rPr>
        <w:t>«московской»</w:t>
      </w:r>
      <w:r>
        <w:rPr>
          <w:rFonts w:eastAsiaTheme="minorHAnsi"/>
          <w:sz w:val="24"/>
          <w:szCs w:val="24"/>
          <w:lang w:eastAsia="en-US"/>
        </w:rPr>
        <w:t xml:space="preserve"> (Новое направление)</w:t>
      </w:r>
      <w:r w:rsidRPr="0093244C">
        <w:rPr>
          <w:rFonts w:eastAsiaTheme="minorHAnsi"/>
          <w:sz w:val="24"/>
          <w:szCs w:val="24"/>
          <w:lang w:eastAsia="en-US"/>
        </w:rPr>
        <w:t xml:space="preserve"> и «петербургской»</w:t>
      </w:r>
      <w:r>
        <w:rPr>
          <w:rFonts w:eastAsiaTheme="minorHAnsi"/>
          <w:sz w:val="24"/>
          <w:szCs w:val="24"/>
          <w:lang w:eastAsia="en-US"/>
        </w:rPr>
        <w:t xml:space="preserve"> (Придворная певческая капелла)</w:t>
      </w:r>
      <w:r w:rsidRPr="0093244C">
        <w:rPr>
          <w:rFonts w:eastAsiaTheme="minorHAnsi"/>
          <w:sz w:val="24"/>
          <w:szCs w:val="24"/>
          <w:lang w:eastAsia="en-US"/>
        </w:rPr>
        <w:t xml:space="preserve"> композиторских школ, </w:t>
      </w:r>
      <w:r>
        <w:rPr>
          <w:rFonts w:eastAsiaTheme="minorHAnsi"/>
          <w:sz w:val="24"/>
          <w:szCs w:val="24"/>
          <w:lang w:eastAsia="en-US"/>
        </w:rPr>
        <w:t xml:space="preserve">моделировались стилевые приемы </w:t>
      </w:r>
      <w:r w:rsidRPr="0093244C">
        <w:rPr>
          <w:rFonts w:eastAsiaTheme="minorHAnsi"/>
          <w:sz w:val="24"/>
          <w:szCs w:val="24"/>
          <w:lang w:eastAsia="en-US"/>
        </w:rPr>
        <w:t>«</w:t>
      </w:r>
      <w:proofErr w:type="spellStart"/>
      <w:r w:rsidRPr="0093244C">
        <w:rPr>
          <w:rFonts w:eastAsiaTheme="minorHAnsi"/>
          <w:sz w:val="24"/>
          <w:szCs w:val="24"/>
          <w:lang w:eastAsia="en-US"/>
        </w:rPr>
        <w:t>партеса</w:t>
      </w:r>
      <w:proofErr w:type="spellEnd"/>
      <w:r w:rsidRPr="0093244C">
        <w:rPr>
          <w:rFonts w:eastAsiaTheme="minorHAnsi"/>
          <w:sz w:val="24"/>
          <w:szCs w:val="24"/>
          <w:lang w:eastAsia="en-US"/>
        </w:rPr>
        <w:t>» и «обихода», осуществлялся выход за пределы православных певческих традиций.</w:t>
      </w:r>
      <w:proofErr w:type="gramEnd"/>
    </w:p>
    <w:p w:rsidR="007E32ED" w:rsidRPr="0093244C" w:rsidRDefault="007E32ED" w:rsidP="0093244C">
      <w:pPr>
        <w:spacing w:line="360" w:lineRule="auto"/>
        <w:ind w:firstLine="709"/>
        <w:jc w:val="both"/>
        <w:rPr>
          <w:rFonts w:eastAsiaTheme="minorHAnsi"/>
          <w:sz w:val="24"/>
          <w:szCs w:val="24"/>
          <w:lang w:eastAsia="en-US"/>
        </w:rPr>
      </w:pPr>
    </w:p>
    <w:p w:rsidR="00501822" w:rsidRPr="0093244C" w:rsidRDefault="007E32ED"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lastRenderedPageBreak/>
        <w:t xml:space="preserve">Ключевые слова: русская эмиграция, православная духовная музыка, стилевые направления, богослужебные традиции. </w:t>
      </w:r>
    </w:p>
    <w:p w:rsidR="007E32ED" w:rsidRPr="0093244C" w:rsidRDefault="007E32ED" w:rsidP="0093244C">
      <w:pPr>
        <w:spacing w:line="360" w:lineRule="auto"/>
        <w:ind w:firstLine="709"/>
        <w:jc w:val="both"/>
        <w:rPr>
          <w:rFonts w:eastAsiaTheme="minorHAnsi"/>
          <w:sz w:val="24"/>
          <w:szCs w:val="24"/>
          <w:lang w:eastAsia="en-US"/>
        </w:rPr>
      </w:pPr>
    </w:p>
    <w:p w:rsidR="00646D0E" w:rsidRPr="0093244C" w:rsidRDefault="00646D0E" w:rsidP="0093244C">
      <w:pPr>
        <w:spacing w:line="360" w:lineRule="auto"/>
        <w:ind w:firstLine="709"/>
        <w:jc w:val="center"/>
        <w:rPr>
          <w:rFonts w:eastAsiaTheme="minorHAnsi"/>
          <w:sz w:val="24"/>
          <w:szCs w:val="24"/>
          <w:lang w:val="en-US" w:eastAsia="en-US"/>
        </w:rPr>
      </w:pPr>
      <w:r w:rsidRPr="0093244C">
        <w:rPr>
          <w:rFonts w:eastAsiaTheme="minorHAnsi"/>
          <w:sz w:val="24"/>
          <w:szCs w:val="24"/>
          <w:lang w:val="en-US" w:eastAsia="en-US"/>
        </w:rPr>
        <w:t>STYLISTIC FEATURES OF SACRED MUSIC OF RUSSIAN EMIGRATION</w:t>
      </w:r>
    </w:p>
    <w:p w:rsidR="00646D0E" w:rsidRPr="0093244C" w:rsidRDefault="00646D0E" w:rsidP="0093244C">
      <w:pPr>
        <w:spacing w:line="360" w:lineRule="auto"/>
        <w:ind w:firstLine="709"/>
        <w:jc w:val="center"/>
        <w:rPr>
          <w:rFonts w:eastAsiaTheme="minorHAnsi"/>
          <w:sz w:val="24"/>
          <w:szCs w:val="24"/>
          <w:lang w:val="en-US" w:eastAsia="en-US"/>
        </w:rPr>
      </w:pPr>
      <w:r w:rsidRPr="0093244C">
        <w:rPr>
          <w:rFonts w:eastAsiaTheme="minorHAnsi"/>
          <w:sz w:val="24"/>
          <w:szCs w:val="24"/>
          <w:lang w:val="en-US" w:eastAsia="en-US"/>
        </w:rPr>
        <w:t>(TO THE PROBLEM OF TYPOLOGY)</w:t>
      </w:r>
    </w:p>
    <w:p w:rsidR="007E32ED" w:rsidRPr="0093244C" w:rsidRDefault="007E32ED" w:rsidP="0093244C">
      <w:pPr>
        <w:spacing w:line="360" w:lineRule="auto"/>
        <w:ind w:firstLine="709"/>
        <w:jc w:val="both"/>
        <w:rPr>
          <w:rFonts w:eastAsiaTheme="minorHAnsi"/>
          <w:sz w:val="24"/>
          <w:szCs w:val="24"/>
          <w:lang w:val="en-US" w:eastAsia="en-US"/>
        </w:rPr>
      </w:pPr>
      <w:proofErr w:type="spellStart"/>
      <w:r w:rsidRPr="0093244C">
        <w:rPr>
          <w:rFonts w:eastAsiaTheme="minorHAnsi"/>
          <w:sz w:val="24"/>
          <w:szCs w:val="24"/>
          <w:lang w:val="en-US" w:eastAsia="en-US"/>
        </w:rPr>
        <w:t>Oksana</w:t>
      </w:r>
      <w:proofErr w:type="spellEnd"/>
      <w:r w:rsidRPr="0093244C">
        <w:rPr>
          <w:rFonts w:eastAsiaTheme="minorHAnsi"/>
          <w:sz w:val="24"/>
          <w:szCs w:val="24"/>
          <w:lang w:val="en-US" w:eastAsia="en-US"/>
        </w:rPr>
        <w:t xml:space="preserve"> </w:t>
      </w:r>
      <w:proofErr w:type="spellStart"/>
      <w:r w:rsidRPr="0093244C">
        <w:rPr>
          <w:rFonts w:eastAsiaTheme="minorHAnsi"/>
          <w:sz w:val="24"/>
          <w:szCs w:val="24"/>
          <w:lang w:val="en-US" w:eastAsia="en-US"/>
        </w:rPr>
        <w:t>Evgenyevna</w:t>
      </w:r>
      <w:proofErr w:type="spellEnd"/>
      <w:r w:rsidRPr="0093244C">
        <w:rPr>
          <w:rFonts w:eastAsiaTheme="minorHAnsi"/>
          <w:sz w:val="24"/>
          <w:szCs w:val="24"/>
          <w:lang w:val="en-US" w:eastAsia="en-US"/>
        </w:rPr>
        <w:t xml:space="preserve"> </w:t>
      </w:r>
      <w:proofErr w:type="spellStart"/>
      <w:r w:rsidRPr="0093244C">
        <w:rPr>
          <w:rFonts w:eastAsiaTheme="minorHAnsi"/>
          <w:sz w:val="24"/>
          <w:szCs w:val="24"/>
          <w:lang w:val="en-US" w:eastAsia="en-US"/>
        </w:rPr>
        <w:t>Sheludyakova</w:t>
      </w:r>
      <w:proofErr w:type="spellEnd"/>
      <w:r w:rsidR="00646D0E" w:rsidRPr="0093244C">
        <w:rPr>
          <w:rFonts w:eastAsiaTheme="minorHAnsi"/>
          <w:sz w:val="24"/>
          <w:szCs w:val="24"/>
          <w:lang w:val="en-US" w:eastAsia="en-US"/>
        </w:rPr>
        <w:t xml:space="preserve">, Doctor of Arts, Professor, </w:t>
      </w:r>
      <w:r w:rsidRPr="0093244C">
        <w:rPr>
          <w:rFonts w:eastAsiaTheme="minorHAnsi"/>
          <w:sz w:val="24"/>
          <w:szCs w:val="24"/>
          <w:lang w:val="en-US" w:eastAsia="en-US"/>
        </w:rPr>
        <w:t xml:space="preserve">Music Theory Department Ural State </w:t>
      </w:r>
      <w:proofErr w:type="spellStart"/>
      <w:r w:rsidRPr="0093244C">
        <w:rPr>
          <w:rFonts w:eastAsiaTheme="minorHAnsi"/>
          <w:sz w:val="24"/>
          <w:szCs w:val="24"/>
          <w:lang w:val="en-US" w:eastAsia="en-US"/>
        </w:rPr>
        <w:t>M.P.Mussorgsky</w:t>
      </w:r>
      <w:proofErr w:type="spellEnd"/>
      <w:r w:rsidRPr="0093244C">
        <w:rPr>
          <w:rFonts w:eastAsiaTheme="minorHAnsi"/>
          <w:sz w:val="24"/>
          <w:szCs w:val="24"/>
          <w:lang w:val="en-US" w:eastAsia="en-US"/>
        </w:rPr>
        <w:t xml:space="preserve"> Conservatory</w:t>
      </w:r>
      <w:r w:rsidR="003B711C" w:rsidRPr="0093244C">
        <w:rPr>
          <w:rFonts w:eastAsiaTheme="minorHAnsi"/>
          <w:sz w:val="24"/>
          <w:szCs w:val="24"/>
          <w:lang w:val="en-US" w:eastAsia="en-US"/>
        </w:rPr>
        <w:t xml:space="preserve"> (</w:t>
      </w:r>
      <w:proofErr w:type="spellStart"/>
      <w:r w:rsidR="003B711C" w:rsidRPr="0093244C">
        <w:rPr>
          <w:rFonts w:eastAsiaTheme="minorHAnsi"/>
          <w:sz w:val="24"/>
          <w:szCs w:val="24"/>
          <w:lang w:val="en-US" w:eastAsia="en-US"/>
        </w:rPr>
        <w:t>Ekaterinburg</w:t>
      </w:r>
      <w:proofErr w:type="spellEnd"/>
      <w:r w:rsidR="003B711C" w:rsidRPr="0093244C">
        <w:rPr>
          <w:rFonts w:eastAsiaTheme="minorHAnsi"/>
          <w:sz w:val="24"/>
          <w:szCs w:val="24"/>
          <w:lang w:val="en-US" w:eastAsia="en-US"/>
        </w:rPr>
        <w:t xml:space="preserve">, </w:t>
      </w:r>
      <w:proofErr w:type="spellStart"/>
      <w:r w:rsidR="003B711C" w:rsidRPr="0093244C">
        <w:rPr>
          <w:rFonts w:eastAsiaTheme="minorHAnsi"/>
          <w:sz w:val="24"/>
          <w:szCs w:val="24"/>
          <w:lang w:val="en-US" w:eastAsia="en-US"/>
        </w:rPr>
        <w:t>Russiаn</w:t>
      </w:r>
      <w:proofErr w:type="spellEnd"/>
      <w:r w:rsidR="003B711C" w:rsidRPr="0093244C">
        <w:rPr>
          <w:rFonts w:eastAsiaTheme="minorHAnsi"/>
          <w:sz w:val="24"/>
          <w:szCs w:val="24"/>
          <w:lang w:val="en-US" w:eastAsia="en-US"/>
        </w:rPr>
        <w:t xml:space="preserve"> Federation)</w:t>
      </w:r>
      <w:r w:rsidR="00646D0E" w:rsidRPr="0093244C">
        <w:rPr>
          <w:rFonts w:eastAsiaTheme="minorHAnsi"/>
          <w:sz w:val="24"/>
          <w:szCs w:val="24"/>
          <w:lang w:val="en-US" w:eastAsia="en-US"/>
        </w:rPr>
        <w:t>.</w:t>
      </w:r>
      <w:r w:rsidRPr="0093244C">
        <w:rPr>
          <w:rFonts w:eastAsiaTheme="minorHAnsi"/>
          <w:sz w:val="24"/>
          <w:szCs w:val="24"/>
          <w:lang w:val="en-US" w:eastAsia="en-US"/>
        </w:rPr>
        <w:t xml:space="preserve"> </w:t>
      </w:r>
      <w:r w:rsidR="00646D0E" w:rsidRPr="0093244C">
        <w:rPr>
          <w:rFonts w:eastAsiaTheme="minorHAnsi"/>
          <w:sz w:val="24"/>
          <w:szCs w:val="24"/>
          <w:lang w:val="en-US" w:eastAsia="en-US"/>
        </w:rPr>
        <w:t>E-mail: k046421@yandex.ru</w:t>
      </w:r>
    </w:p>
    <w:p w:rsidR="007E32ED" w:rsidRPr="0093244C" w:rsidRDefault="007E32ED" w:rsidP="0093244C">
      <w:pPr>
        <w:spacing w:line="360" w:lineRule="auto"/>
        <w:ind w:firstLine="709"/>
        <w:jc w:val="both"/>
        <w:rPr>
          <w:rFonts w:eastAsiaTheme="minorHAnsi"/>
          <w:sz w:val="24"/>
          <w:szCs w:val="24"/>
          <w:lang w:val="en-US" w:eastAsia="en-US"/>
        </w:rPr>
      </w:pPr>
    </w:p>
    <w:p w:rsidR="003716A7" w:rsidRDefault="007E32ED" w:rsidP="0093244C">
      <w:pPr>
        <w:spacing w:line="360" w:lineRule="auto"/>
        <w:ind w:firstLine="709"/>
        <w:jc w:val="both"/>
        <w:rPr>
          <w:rFonts w:eastAsiaTheme="minorHAnsi"/>
          <w:sz w:val="24"/>
          <w:szCs w:val="24"/>
          <w:lang w:val="en-US" w:eastAsia="en-US"/>
        </w:rPr>
      </w:pPr>
      <w:r w:rsidRPr="0093244C">
        <w:rPr>
          <w:rFonts w:eastAsiaTheme="minorHAnsi"/>
          <w:sz w:val="24"/>
          <w:szCs w:val="24"/>
          <w:lang w:val="en-US" w:eastAsia="en-US"/>
        </w:rPr>
        <w:t xml:space="preserve">The article examines the implementation of various stylistic tendencies in sacred music of the Russian Diaspora. The article analyzes various approaches to the typology of 20th-century sacred music and reveals the main stylistic trends in the history of Orthodox musical culture that were most developed in the Russian emigration. Particular attention is paid to the style of the Court Singing Chapel, the "New Direction" style, and the "Church Singing" style. The most prominent personalities embodying those stylistic trends in the works have been identified. </w:t>
      </w:r>
    </w:p>
    <w:p w:rsidR="007E32ED" w:rsidRPr="0093244C" w:rsidRDefault="007E32ED" w:rsidP="0093244C">
      <w:pPr>
        <w:spacing w:line="360" w:lineRule="auto"/>
        <w:ind w:firstLine="709"/>
        <w:jc w:val="both"/>
        <w:rPr>
          <w:rFonts w:eastAsiaTheme="minorHAnsi"/>
          <w:sz w:val="24"/>
          <w:szCs w:val="24"/>
          <w:lang w:val="en-US" w:eastAsia="en-US"/>
        </w:rPr>
      </w:pPr>
      <w:r w:rsidRPr="0093244C">
        <w:rPr>
          <w:rFonts w:eastAsiaTheme="minorHAnsi"/>
          <w:sz w:val="24"/>
          <w:szCs w:val="24"/>
          <w:lang w:val="en-US" w:eastAsia="en-US"/>
        </w:rPr>
        <w:t xml:space="preserve">The article offers a typology built on a combination of different parameters: belonging to a particular religious denomination (Orthodox, Catholic, Protestant) or the presence of a generalized spiritual character of the work; its purpose - liturgical, concert or a combination of the two; the presence or absence of orientation towards the liturgical charter (statutory and non-statutory, according to I. </w:t>
      </w:r>
      <w:r w:rsidRPr="0093244C">
        <w:rPr>
          <w:rFonts w:eastAsiaTheme="minorHAnsi"/>
          <w:sz w:val="24"/>
          <w:szCs w:val="24"/>
          <w:lang w:eastAsia="en-US"/>
        </w:rPr>
        <w:t>А</w:t>
      </w:r>
      <w:r w:rsidRPr="0093244C">
        <w:rPr>
          <w:rFonts w:eastAsiaTheme="minorHAnsi"/>
          <w:sz w:val="24"/>
          <w:szCs w:val="24"/>
          <w:lang w:val="en-US" w:eastAsia="en-US"/>
        </w:rPr>
        <w:t xml:space="preserve">. Gardner), the canonicity of the text: the presence of a traditional liturgical text, or the creation of a free author's text, possibly the absence of a text, the presence or absence of a particular liturgical genre - e.g. verse, </w:t>
      </w:r>
      <w:proofErr w:type="spellStart"/>
      <w:r w:rsidRPr="0093244C">
        <w:rPr>
          <w:rFonts w:eastAsiaTheme="minorHAnsi"/>
          <w:sz w:val="24"/>
          <w:szCs w:val="24"/>
          <w:lang w:val="en-US" w:eastAsia="en-US"/>
        </w:rPr>
        <w:t>sticheron</w:t>
      </w:r>
      <w:proofErr w:type="spellEnd"/>
      <w:r w:rsidRPr="0093244C">
        <w:rPr>
          <w:rFonts w:eastAsiaTheme="minorHAnsi"/>
          <w:sz w:val="24"/>
          <w:szCs w:val="24"/>
          <w:lang w:val="en-US" w:eastAsia="en-US"/>
        </w:rPr>
        <w:t xml:space="preserve">, </w:t>
      </w:r>
      <w:proofErr w:type="spellStart"/>
      <w:r w:rsidRPr="0093244C">
        <w:rPr>
          <w:rFonts w:eastAsiaTheme="minorHAnsi"/>
          <w:sz w:val="24"/>
          <w:szCs w:val="24"/>
          <w:lang w:val="en-US" w:eastAsia="en-US"/>
        </w:rPr>
        <w:t>troparion</w:t>
      </w:r>
      <w:proofErr w:type="spellEnd"/>
      <w:r w:rsidRPr="0093244C">
        <w:rPr>
          <w:rFonts w:eastAsiaTheme="minorHAnsi"/>
          <w:sz w:val="24"/>
          <w:szCs w:val="24"/>
          <w:lang w:val="en-US" w:eastAsia="en-US"/>
        </w:rPr>
        <w:t xml:space="preserve">, </w:t>
      </w:r>
      <w:proofErr w:type="spellStart"/>
      <w:r w:rsidRPr="0093244C">
        <w:rPr>
          <w:rFonts w:eastAsiaTheme="minorHAnsi"/>
          <w:sz w:val="24"/>
          <w:szCs w:val="24"/>
          <w:lang w:val="en-US" w:eastAsia="en-US"/>
        </w:rPr>
        <w:t>contakion</w:t>
      </w:r>
      <w:proofErr w:type="spellEnd"/>
      <w:r w:rsidRPr="0093244C">
        <w:rPr>
          <w:rFonts w:eastAsiaTheme="minorHAnsi"/>
          <w:sz w:val="24"/>
          <w:szCs w:val="24"/>
          <w:lang w:val="en-US" w:eastAsia="en-US"/>
        </w:rPr>
        <w:t xml:space="preserve">, verses with Gloria </w:t>
      </w:r>
      <w:proofErr w:type="spellStart"/>
      <w:r w:rsidRPr="0093244C">
        <w:rPr>
          <w:rFonts w:eastAsiaTheme="minorHAnsi"/>
          <w:sz w:val="24"/>
          <w:szCs w:val="24"/>
          <w:lang w:val="en-US" w:eastAsia="en-US"/>
        </w:rPr>
        <w:t>Patri</w:t>
      </w:r>
      <w:proofErr w:type="spellEnd"/>
      <w:r w:rsidRPr="0093244C">
        <w:rPr>
          <w:rFonts w:eastAsiaTheme="minorHAnsi"/>
          <w:sz w:val="24"/>
          <w:szCs w:val="24"/>
          <w:lang w:val="en-US" w:eastAsia="en-US"/>
        </w:rPr>
        <w:t xml:space="preserve">, the Hymn to the </w:t>
      </w:r>
      <w:proofErr w:type="spellStart"/>
      <w:r w:rsidRPr="0093244C">
        <w:rPr>
          <w:rFonts w:eastAsiaTheme="minorHAnsi"/>
          <w:sz w:val="24"/>
          <w:szCs w:val="24"/>
          <w:lang w:val="en-US" w:eastAsia="en-US"/>
        </w:rPr>
        <w:t>Theotokos</w:t>
      </w:r>
      <w:proofErr w:type="spellEnd"/>
      <w:r w:rsidRPr="0093244C">
        <w:rPr>
          <w:rFonts w:eastAsiaTheme="minorHAnsi"/>
          <w:sz w:val="24"/>
          <w:szCs w:val="24"/>
          <w:lang w:val="en-US" w:eastAsia="en-US"/>
        </w:rPr>
        <w:t>. The nature of its interpretation, the type of imagery characteristic of the genre (genre content) and the system of expressive means characteristic of the genre (genre style), the presence or absence of canonical chants, ways of working with the primary source (harmonization, processing, quotation, etc.), the presence or absence of reference to a particular singing style (</w:t>
      </w:r>
      <w:proofErr w:type="spellStart"/>
      <w:r w:rsidRPr="0093244C">
        <w:rPr>
          <w:rFonts w:eastAsiaTheme="minorHAnsi"/>
          <w:sz w:val="24"/>
          <w:szCs w:val="24"/>
          <w:lang w:val="en-US" w:eastAsia="en-US"/>
        </w:rPr>
        <w:t>monodic</w:t>
      </w:r>
      <w:proofErr w:type="spellEnd"/>
      <w:r w:rsidRPr="0093244C">
        <w:rPr>
          <w:rFonts w:eastAsiaTheme="minorHAnsi"/>
          <w:sz w:val="24"/>
          <w:szCs w:val="24"/>
          <w:lang w:val="en-US" w:eastAsia="en-US"/>
        </w:rPr>
        <w:t xml:space="preserve"> writing, lowercase polyphony, "the rules of the church singing", </w:t>
      </w:r>
      <w:proofErr w:type="spellStart"/>
      <w:r w:rsidRPr="0093244C">
        <w:rPr>
          <w:rFonts w:eastAsiaTheme="minorHAnsi"/>
          <w:sz w:val="24"/>
          <w:szCs w:val="24"/>
          <w:lang w:val="en-US" w:eastAsia="en-US"/>
        </w:rPr>
        <w:t>partes</w:t>
      </w:r>
      <w:proofErr w:type="spellEnd"/>
      <w:r w:rsidRPr="0093244C">
        <w:rPr>
          <w:rFonts w:eastAsiaTheme="minorHAnsi"/>
          <w:sz w:val="24"/>
          <w:szCs w:val="24"/>
          <w:lang w:val="en-US" w:eastAsia="en-US"/>
        </w:rPr>
        <w:t>, etc.), the performing cast, and the presence or absence of its relationship to liturgical traditions. These areas are used to analyze the Russian spiritual writings of the emigration of the twentieth century. A variety of stylistic models was revealed: followers of the Petersburg and Moscow schools of composition, "</w:t>
      </w:r>
      <w:proofErr w:type="spellStart"/>
      <w:r w:rsidRPr="0093244C">
        <w:rPr>
          <w:rFonts w:eastAsiaTheme="minorHAnsi"/>
          <w:sz w:val="24"/>
          <w:szCs w:val="24"/>
          <w:lang w:val="en-US" w:eastAsia="en-US"/>
        </w:rPr>
        <w:t>partes</w:t>
      </w:r>
      <w:proofErr w:type="spellEnd"/>
      <w:r w:rsidRPr="0093244C">
        <w:rPr>
          <w:rFonts w:eastAsiaTheme="minorHAnsi"/>
          <w:sz w:val="24"/>
          <w:szCs w:val="24"/>
          <w:lang w:val="en-US" w:eastAsia="en-US"/>
        </w:rPr>
        <w:t>" and "the rules of the church singing", were creating works outside the Orthodox traditions of chanting.</w:t>
      </w:r>
    </w:p>
    <w:p w:rsidR="007E32ED" w:rsidRPr="0093244C" w:rsidRDefault="007E32ED" w:rsidP="0093244C">
      <w:pPr>
        <w:spacing w:line="360" w:lineRule="auto"/>
        <w:ind w:firstLine="709"/>
        <w:jc w:val="both"/>
        <w:rPr>
          <w:rFonts w:eastAsiaTheme="minorHAnsi"/>
          <w:sz w:val="24"/>
          <w:szCs w:val="24"/>
          <w:lang w:val="en-US" w:eastAsia="en-US"/>
        </w:rPr>
      </w:pPr>
      <w:r w:rsidRPr="0093244C">
        <w:rPr>
          <w:rFonts w:eastAsiaTheme="minorHAnsi"/>
          <w:sz w:val="24"/>
          <w:szCs w:val="24"/>
          <w:lang w:val="en-US" w:eastAsia="en-US"/>
        </w:rPr>
        <w:t>Key words: Russian emigration, Orthodox sacred music, styles, liturgical traditions.</w:t>
      </w:r>
    </w:p>
    <w:p w:rsidR="00501822" w:rsidRPr="0093244C" w:rsidRDefault="00501822" w:rsidP="0093244C">
      <w:pPr>
        <w:spacing w:line="360" w:lineRule="auto"/>
        <w:ind w:firstLine="709"/>
        <w:jc w:val="both"/>
        <w:rPr>
          <w:rFonts w:eastAsiaTheme="minorHAnsi"/>
          <w:color w:val="0070C0"/>
          <w:sz w:val="24"/>
          <w:szCs w:val="24"/>
          <w:lang w:val="en-US" w:eastAsia="en-US"/>
        </w:rPr>
      </w:pPr>
    </w:p>
    <w:p w:rsidR="000D5596" w:rsidRPr="0093244C" w:rsidRDefault="000D5596"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lastRenderedPageBreak/>
        <w:t xml:space="preserve">К ХХI веку число разнообразных жанров и форм, в которых </w:t>
      </w:r>
      <w:r w:rsidR="00B939EE" w:rsidRPr="0093244C">
        <w:rPr>
          <w:rFonts w:eastAsiaTheme="minorHAnsi"/>
          <w:sz w:val="24"/>
          <w:szCs w:val="24"/>
          <w:lang w:eastAsia="en-US"/>
        </w:rPr>
        <w:t xml:space="preserve">отечественные </w:t>
      </w:r>
      <w:proofErr w:type="gramStart"/>
      <w:r w:rsidRPr="0093244C">
        <w:rPr>
          <w:rFonts w:eastAsiaTheme="minorHAnsi"/>
          <w:sz w:val="24"/>
          <w:szCs w:val="24"/>
          <w:lang w:eastAsia="en-US"/>
        </w:rPr>
        <w:t>композиторы</w:t>
      </w:r>
      <w:proofErr w:type="gramEnd"/>
      <w:r w:rsidRPr="0093244C">
        <w:rPr>
          <w:rFonts w:eastAsiaTheme="minorHAnsi"/>
          <w:sz w:val="24"/>
          <w:szCs w:val="24"/>
          <w:lang w:eastAsia="en-US"/>
        </w:rPr>
        <w:t xml:space="preserve"> </w:t>
      </w:r>
      <w:r w:rsidR="00B939EE" w:rsidRPr="0093244C">
        <w:rPr>
          <w:rFonts w:eastAsiaTheme="minorHAnsi"/>
          <w:sz w:val="24"/>
          <w:szCs w:val="24"/>
          <w:lang w:eastAsia="en-US"/>
        </w:rPr>
        <w:t xml:space="preserve">как в России, так и за ее пределами </w:t>
      </w:r>
      <w:r w:rsidRPr="0093244C">
        <w:rPr>
          <w:rFonts w:eastAsiaTheme="minorHAnsi"/>
          <w:sz w:val="24"/>
          <w:szCs w:val="24"/>
          <w:lang w:eastAsia="en-US"/>
        </w:rPr>
        <w:t xml:space="preserve">создают духовные сочинения, значительно возросло. Поэтому задача систематизации, хотя бы и самой общей, на наш взгляд, является первоочередной. </w:t>
      </w:r>
    </w:p>
    <w:p w:rsidR="000D5596" w:rsidRPr="0093244C" w:rsidRDefault="000D5596"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Н.В. и Н.А. Парфентьевы </w:t>
      </w:r>
      <w:r w:rsidR="00AB4F33" w:rsidRPr="0093244C">
        <w:rPr>
          <w:rFonts w:eastAsiaTheme="minorHAnsi"/>
          <w:sz w:val="24"/>
          <w:szCs w:val="24"/>
          <w:lang w:eastAsia="en-US"/>
        </w:rPr>
        <w:t>[1</w:t>
      </w:r>
      <w:r w:rsidR="00AE054E" w:rsidRPr="0093244C">
        <w:rPr>
          <w:rFonts w:eastAsiaTheme="minorHAnsi"/>
          <w:sz w:val="24"/>
          <w:szCs w:val="24"/>
          <w:lang w:eastAsia="en-US"/>
        </w:rPr>
        <w:t xml:space="preserve">] </w:t>
      </w:r>
      <w:r w:rsidR="007F7ADC">
        <w:rPr>
          <w:rFonts w:eastAsiaTheme="minorHAnsi"/>
          <w:sz w:val="24"/>
          <w:szCs w:val="24"/>
          <w:lang w:eastAsia="en-US"/>
        </w:rPr>
        <w:t xml:space="preserve">предложили типологию, в которой </w:t>
      </w:r>
      <w:r w:rsidRPr="0093244C">
        <w:rPr>
          <w:rFonts w:eastAsiaTheme="minorHAnsi"/>
          <w:sz w:val="24"/>
          <w:szCs w:val="24"/>
          <w:lang w:eastAsia="en-US"/>
        </w:rPr>
        <w:t xml:space="preserve">русская духовная музыка подразделяется </w:t>
      </w:r>
      <w:proofErr w:type="gramStart"/>
      <w:r w:rsidRPr="0093244C">
        <w:rPr>
          <w:rFonts w:eastAsiaTheme="minorHAnsi"/>
          <w:sz w:val="24"/>
          <w:szCs w:val="24"/>
          <w:lang w:eastAsia="en-US"/>
        </w:rPr>
        <w:t>на</w:t>
      </w:r>
      <w:proofErr w:type="gramEnd"/>
      <w:r w:rsidR="007F7ADC">
        <w:rPr>
          <w:rFonts w:eastAsiaTheme="minorHAnsi"/>
          <w:sz w:val="24"/>
          <w:szCs w:val="24"/>
          <w:lang w:eastAsia="en-US"/>
        </w:rPr>
        <w:t xml:space="preserve"> </w:t>
      </w:r>
      <w:r w:rsidRPr="0093244C">
        <w:rPr>
          <w:rFonts w:eastAsiaTheme="minorHAnsi"/>
          <w:sz w:val="24"/>
          <w:szCs w:val="24"/>
          <w:lang w:eastAsia="en-US"/>
        </w:rPr>
        <w:t xml:space="preserve">литургическую и духовно-концертную. </w:t>
      </w:r>
      <w:r w:rsidR="007F7ADC">
        <w:rPr>
          <w:rFonts w:eastAsiaTheme="minorHAnsi"/>
          <w:sz w:val="24"/>
          <w:szCs w:val="24"/>
          <w:lang w:eastAsia="en-US"/>
        </w:rPr>
        <w:t>В данном случае учитывается не один, а сразу два критерия:</w:t>
      </w:r>
      <w:r w:rsidRPr="0093244C">
        <w:rPr>
          <w:rFonts w:eastAsiaTheme="minorHAnsi"/>
          <w:sz w:val="24"/>
          <w:szCs w:val="24"/>
          <w:lang w:eastAsia="en-US"/>
        </w:rPr>
        <w:t xml:space="preserve"> </w:t>
      </w:r>
      <w:r w:rsidR="00B939EE" w:rsidRPr="0093244C">
        <w:rPr>
          <w:rFonts w:eastAsiaTheme="minorHAnsi"/>
          <w:sz w:val="24"/>
          <w:szCs w:val="24"/>
          <w:lang w:eastAsia="en-US"/>
        </w:rPr>
        <w:t xml:space="preserve">1) </w:t>
      </w:r>
      <w:r w:rsidRPr="0093244C">
        <w:rPr>
          <w:rFonts w:eastAsiaTheme="minorHAnsi"/>
          <w:sz w:val="24"/>
          <w:szCs w:val="24"/>
          <w:lang w:eastAsia="en-US"/>
        </w:rPr>
        <w:t xml:space="preserve">предназначение и </w:t>
      </w:r>
      <w:r w:rsidR="00B939EE" w:rsidRPr="0093244C">
        <w:rPr>
          <w:rFonts w:eastAsiaTheme="minorHAnsi"/>
          <w:sz w:val="24"/>
          <w:szCs w:val="24"/>
          <w:lang w:eastAsia="en-US"/>
        </w:rPr>
        <w:t xml:space="preserve">2) </w:t>
      </w:r>
      <w:r w:rsidRPr="0093244C">
        <w:rPr>
          <w:rFonts w:eastAsiaTheme="minorHAnsi"/>
          <w:sz w:val="24"/>
          <w:szCs w:val="24"/>
          <w:lang w:eastAsia="en-US"/>
        </w:rPr>
        <w:t>соответствие церковному канону. Первое из направлений</w:t>
      </w:r>
      <w:r w:rsidR="00B939EE" w:rsidRPr="0093244C">
        <w:rPr>
          <w:rFonts w:eastAsiaTheme="minorHAnsi"/>
          <w:sz w:val="24"/>
          <w:szCs w:val="24"/>
          <w:lang w:eastAsia="en-US"/>
        </w:rPr>
        <w:t>, выявленных учеными,</w:t>
      </w:r>
      <w:r w:rsidRPr="0093244C">
        <w:rPr>
          <w:rFonts w:eastAsiaTheme="minorHAnsi"/>
          <w:sz w:val="24"/>
          <w:szCs w:val="24"/>
          <w:lang w:eastAsia="en-US"/>
        </w:rPr>
        <w:t xml:space="preserve"> «представляет собой богослужебное пение, традиции которого восходят к древнерусским распевам, создававшимся в соответствии с установленными церковью канонами» </w:t>
      </w:r>
      <w:r w:rsidR="00AE054E" w:rsidRPr="0093244C">
        <w:rPr>
          <w:rFonts w:eastAsiaTheme="minorHAnsi"/>
          <w:sz w:val="24"/>
          <w:szCs w:val="24"/>
          <w:lang w:eastAsia="en-US"/>
        </w:rPr>
        <w:t>[</w:t>
      </w:r>
      <w:r w:rsidR="0093244C" w:rsidRPr="0093244C">
        <w:rPr>
          <w:rFonts w:eastAsiaTheme="minorHAnsi"/>
          <w:sz w:val="24"/>
          <w:szCs w:val="24"/>
          <w:lang w:eastAsia="en-US"/>
        </w:rPr>
        <w:t>6,</w:t>
      </w:r>
      <w:r w:rsidRPr="0093244C">
        <w:rPr>
          <w:rFonts w:eastAsiaTheme="minorHAnsi"/>
          <w:sz w:val="24"/>
          <w:szCs w:val="24"/>
          <w:lang w:eastAsia="en-US"/>
        </w:rPr>
        <w:t xml:space="preserve"> </w:t>
      </w:r>
      <w:r w:rsidR="0093244C" w:rsidRPr="0093244C">
        <w:rPr>
          <w:rFonts w:eastAsiaTheme="minorHAnsi"/>
          <w:sz w:val="24"/>
          <w:szCs w:val="24"/>
          <w:lang w:eastAsia="en-US"/>
        </w:rPr>
        <w:t>с</w:t>
      </w:r>
      <w:r w:rsidRPr="0093244C">
        <w:rPr>
          <w:rFonts w:eastAsiaTheme="minorHAnsi"/>
          <w:sz w:val="24"/>
          <w:szCs w:val="24"/>
          <w:lang w:eastAsia="en-US"/>
        </w:rPr>
        <w:t>. 4</w:t>
      </w:r>
      <w:r w:rsidR="00AE054E" w:rsidRPr="0093244C">
        <w:rPr>
          <w:rFonts w:eastAsiaTheme="minorHAnsi"/>
          <w:sz w:val="24"/>
          <w:szCs w:val="24"/>
          <w:lang w:eastAsia="en-US"/>
        </w:rPr>
        <w:t>]</w:t>
      </w:r>
      <w:r w:rsidRPr="0093244C">
        <w:rPr>
          <w:rFonts w:eastAsiaTheme="minorHAnsi"/>
          <w:sz w:val="24"/>
          <w:szCs w:val="24"/>
          <w:vertAlign w:val="superscript"/>
          <w:lang w:eastAsia="en-US"/>
        </w:rPr>
        <w:footnoteReference w:id="1"/>
      </w:r>
      <w:r w:rsidRPr="0093244C">
        <w:rPr>
          <w:rFonts w:eastAsiaTheme="minorHAnsi"/>
          <w:sz w:val="24"/>
          <w:szCs w:val="24"/>
          <w:lang w:eastAsia="en-US"/>
        </w:rPr>
        <w:t xml:space="preserve">, второе включает духовно-концертное хоровое искусство </w:t>
      </w:r>
      <w:proofErr w:type="spellStart"/>
      <w:r w:rsidRPr="0093244C">
        <w:rPr>
          <w:rFonts w:eastAsiaTheme="minorHAnsi"/>
          <w:sz w:val="24"/>
          <w:szCs w:val="24"/>
          <w:lang w:eastAsia="en-US"/>
        </w:rPr>
        <w:t>a</w:t>
      </w:r>
      <w:proofErr w:type="spellEnd"/>
      <w:r w:rsidRPr="0093244C">
        <w:rPr>
          <w:rFonts w:eastAsiaTheme="minorHAnsi"/>
          <w:sz w:val="24"/>
          <w:szCs w:val="24"/>
          <w:lang w:eastAsia="en-US"/>
        </w:rPr>
        <w:t xml:space="preserve"> </w:t>
      </w:r>
      <w:proofErr w:type="spellStart"/>
      <w:r w:rsidRPr="0093244C">
        <w:rPr>
          <w:rFonts w:eastAsiaTheme="minorHAnsi"/>
          <w:sz w:val="24"/>
          <w:szCs w:val="24"/>
          <w:lang w:eastAsia="en-US"/>
        </w:rPr>
        <w:t>ca</w:t>
      </w:r>
      <w:proofErr w:type="gramStart"/>
      <w:r w:rsidR="007F7ADC">
        <w:rPr>
          <w:rFonts w:eastAsiaTheme="minorHAnsi"/>
          <w:sz w:val="24"/>
          <w:szCs w:val="24"/>
          <w:lang w:eastAsia="en-US"/>
        </w:rPr>
        <w:t>р</w:t>
      </w:r>
      <w:proofErr w:type="gramEnd"/>
      <w:r w:rsidRPr="0093244C">
        <w:rPr>
          <w:rFonts w:eastAsiaTheme="minorHAnsi"/>
          <w:sz w:val="24"/>
          <w:szCs w:val="24"/>
          <w:lang w:eastAsia="en-US"/>
        </w:rPr>
        <w:t>pella</w:t>
      </w:r>
      <w:proofErr w:type="spellEnd"/>
      <w:r w:rsidRPr="0093244C">
        <w:rPr>
          <w:rFonts w:eastAsiaTheme="minorHAnsi"/>
          <w:sz w:val="24"/>
          <w:szCs w:val="24"/>
          <w:lang w:eastAsia="en-US"/>
        </w:rPr>
        <w:t xml:space="preserve">, духовную </w:t>
      </w:r>
      <w:r w:rsidR="00BE4879">
        <w:rPr>
          <w:rFonts w:eastAsiaTheme="minorHAnsi"/>
          <w:sz w:val="24"/>
          <w:szCs w:val="24"/>
          <w:lang w:eastAsia="en-US"/>
        </w:rPr>
        <w:t xml:space="preserve">музыку с участием музыкальных инструментов, в том числе чисто инструментальную. </w:t>
      </w:r>
      <w:r w:rsidRPr="0093244C">
        <w:rPr>
          <w:rFonts w:eastAsiaTheme="minorHAnsi"/>
          <w:sz w:val="24"/>
          <w:szCs w:val="24"/>
          <w:lang w:eastAsia="en-US"/>
        </w:rPr>
        <w:t>Авторы справедливо отмечают условность подобной типологии</w:t>
      </w:r>
      <w:r w:rsidR="00B939EE" w:rsidRPr="0093244C">
        <w:rPr>
          <w:rFonts w:eastAsiaTheme="minorHAnsi"/>
          <w:sz w:val="24"/>
          <w:szCs w:val="24"/>
          <w:lang w:eastAsia="en-US"/>
        </w:rPr>
        <w:t xml:space="preserve"> и наличие произведений, объединяющих признаки двух групп.</w:t>
      </w:r>
    </w:p>
    <w:p w:rsidR="000D5596" w:rsidRPr="0093244C" w:rsidRDefault="000D5596" w:rsidP="0093244C">
      <w:pPr>
        <w:spacing w:line="360" w:lineRule="auto"/>
        <w:ind w:firstLine="709"/>
        <w:jc w:val="both"/>
        <w:rPr>
          <w:rFonts w:eastAsiaTheme="minorHAnsi"/>
          <w:sz w:val="24"/>
          <w:szCs w:val="24"/>
          <w:lang w:eastAsia="en-US"/>
        </w:rPr>
      </w:pPr>
      <w:proofErr w:type="gramStart"/>
      <w:r w:rsidRPr="0093244C">
        <w:rPr>
          <w:rFonts w:eastAsiaTheme="minorHAnsi"/>
          <w:sz w:val="24"/>
          <w:szCs w:val="24"/>
          <w:lang w:eastAsia="en-US"/>
        </w:rPr>
        <w:t>Понятия литургическая и внелитургическая музыка задействованы также в работах Н. С. </w:t>
      </w:r>
      <w:proofErr w:type="spellStart"/>
      <w:r w:rsidRPr="0093244C">
        <w:rPr>
          <w:rFonts w:eastAsiaTheme="minorHAnsi"/>
          <w:sz w:val="24"/>
          <w:szCs w:val="24"/>
          <w:lang w:eastAsia="en-US"/>
        </w:rPr>
        <w:t>Гуляницкой</w:t>
      </w:r>
      <w:proofErr w:type="spellEnd"/>
      <w:r w:rsidRPr="0093244C">
        <w:rPr>
          <w:rFonts w:eastAsiaTheme="minorHAnsi"/>
          <w:sz w:val="24"/>
          <w:szCs w:val="24"/>
          <w:lang w:eastAsia="en-US"/>
        </w:rPr>
        <w:t>, в работе И. А. Гарднера они дополнены термином «</w:t>
      </w:r>
      <w:proofErr w:type="spellStart"/>
      <w:r w:rsidRPr="0093244C">
        <w:rPr>
          <w:rFonts w:eastAsiaTheme="minorHAnsi"/>
          <w:sz w:val="24"/>
          <w:szCs w:val="24"/>
          <w:lang w:eastAsia="en-US"/>
        </w:rPr>
        <w:t>паралитургическое</w:t>
      </w:r>
      <w:proofErr w:type="spellEnd"/>
      <w:r w:rsidRPr="0093244C">
        <w:rPr>
          <w:rFonts w:eastAsiaTheme="minorHAnsi"/>
          <w:sz w:val="24"/>
          <w:szCs w:val="24"/>
          <w:lang w:eastAsia="en-US"/>
        </w:rPr>
        <w:t xml:space="preserve"> пение», включающее песнопения на богослужебные тексты, «которые предназначаются для исполнения в известные моменты богослужения, и хотя не предусмотрены Уставом, но допущены высшими церковными властями для исполнения в храме» [</w:t>
      </w:r>
      <w:r w:rsidR="0093244C" w:rsidRPr="0093244C">
        <w:rPr>
          <w:rFonts w:eastAsiaTheme="minorHAnsi"/>
          <w:sz w:val="24"/>
          <w:szCs w:val="24"/>
          <w:lang w:eastAsia="en-US"/>
        </w:rPr>
        <w:t>1, с</w:t>
      </w:r>
      <w:r w:rsidRPr="0093244C">
        <w:rPr>
          <w:rFonts w:eastAsiaTheme="minorHAnsi"/>
          <w:sz w:val="24"/>
          <w:szCs w:val="24"/>
          <w:lang w:eastAsia="en-US"/>
        </w:rPr>
        <w:t>. 123].</w:t>
      </w:r>
      <w:proofErr w:type="gramEnd"/>
    </w:p>
    <w:p w:rsidR="000D5596" w:rsidRPr="0093244C" w:rsidRDefault="000D5596"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Л. </w:t>
      </w:r>
      <w:proofErr w:type="spellStart"/>
      <w:r w:rsidRPr="0093244C">
        <w:rPr>
          <w:rFonts w:eastAsiaTheme="minorHAnsi"/>
          <w:sz w:val="24"/>
          <w:szCs w:val="24"/>
          <w:lang w:eastAsia="en-US"/>
        </w:rPr>
        <w:t>Раабен</w:t>
      </w:r>
      <w:proofErr w:type="spellEnd"/>
      <w:r w:rsidRPr="0093244C">
        <w:rPr>
          <w:rFonts w:eastAsiaTheme="minorHAnsi"/>
          <w:sz w:val="24"/>
          <w:szCs w:val="24"/>
          <w:lang w:eastAsia="en-US"/>
        </w:rPr>
        <w:t xml:space="preserve"> подчеркивает несколько иной критерий: в сочинении возможно наличие конкретных обрядовых жанров и текстов, либо произведения могут быть лишь концептуально связаны с духовной тематикой. </w:t>
      </w:r>
      <w:proofErr w:type="gramStart"/>
      <w:r w:rsidRPr="0093244C">
        <w:rPr>
          <w:rFonts w:eastAsiaTheme="minorHAnsi"/>
          <w:sz w:val="24"/>
          <w:szCs w:val="24"/>
          <w:lang w:eastAsia="en-US"/>
        </w:rPr>
        <w:t xml:space="preserve">Автор считает, что «в самом развитии религиозного направления обозначились две, существенно отличающиеся друг от друга, линии: одна – построенная на конкретных жанрах, формах, обрядовых канонах церковного богослужения (назовем ее «литургической»), другая – в той или иной степени связанная с таковым, но главным образом направленная на осмысление сущности христианского </w:t>
      </w:r>
      <w:r w:rsidRPr="0093244C">
        <w:rPr>
          <w:rFonts w:eastAsiaTheme="minorHAnsi"/>
          <w:sz w:val="24"/>
          <w:szCs w:val="24"/>
          <w:lang w:eastAsia="en-US"/>
        </w:rPr>
        <w:lastRenderedPageBreak/>
        <w:t>вероучения, нравственных, этических основ его духовности, выраженной в обобщенных понятиях-символах («</w:t>
      </w:r>
      <w:proofErr w:type="spellStart"/>
      <w:r w:rsidRPr="0093244C">
        <w:rPr>
          <w:rFonts w:eastAsiaTheme="minorHAnsi"/>
          <w:sz w:val="24"/>
          <w:szCs w:val="24"/>
          <w:lang w:eastAsia="en-US"/>
        </w:rPr>
        <w:t>хоральность</w:t>
      </w:r>
      <w:proofErr w:type="spellEnd"/>
      <w:r w:rsidRPr="0093244C">
        <w:rPr>
          <w:rFonts w:eastAsiaTheme="minorHAnsi"/>
          <w:sz w:val="24"/>
          <w:szCs w:val="24"/>
          <w:lang w:eastAsia="en-US"/>
        </w:rPr>
        <w:t xml:space="preserve">» у </w:t>
      </w:r>
      <w:proofErr w:type="spellStart"/>
      <w:r w:rsidRPr="0093244C">
        <w:rPr>
          <w:rFonts w:eastAsiaTheme="minorHAnsi"/>
          <w:sz w:val="24"/>
          <w:szCs w:val="24"/>
          <w:lang w:eastAsia="en-US"/>
        </w:rPr>
        <w:t>Шнитке</w:t>
      </w:r>
      <w:proofErr w:type="spellEnd"/>
      <w:r w:rsidRPr="0093244C">
        <w:rPr>
          <w:rFonts w:eastAsiaTheme="minorHAnsi"/>
          <w:sz w:val="24"/>
          <w:szCs w:val="24"/>
          <w:lang w:eastAsia="en-US"/>
        </w:rPr>
        <w:t>, евангельская</w:t>
      </w:r>
      <w:proofErr w:type="gramEnd"/>
      <w:r w:rsidRPr="0093244C">
        <w:rPr>
          <w:rFonts w:eastAsiaTheme="minorHAnsi"/>
          <w:sz w:val="24"/>
          <w:szCs w:val="24"/>
          <w:lang w:eastAsia="en-US"/>
        </w:rPr>
        <w:t xml:space="preserve"> символика С.Губайдуллиной). В процессе эволюции возникали и сочинения, соединявшие признаки обеих линий» </w:t>
      </w:r>
      <w:r w:rsidR="00AE054E" w:rsidRPr="0093244C">
        <w:rPr>
          <w:rFonts w:eastAsiaTheme="minorHAnsi"/>
          <w:sz w:val="24"/>
          <w:szCs w:val="24"/>
          <w:lang w:eastAsia="en-US"/>
        </w:rPr>
        <w:t>[</w:t>
      </w:r>
      <w:r w:rsidR="0093244C" w:rsidRPr="0093244C">
        <w:rPr>
          <w:rFonts w:eastAsiaTheme="minorHAnsi"/>
          <w:sz w:val="24"/>
          <w:szCs w:val="24"/>
          <w:lang w:eastAsia="en-US"/>
        </w:rPr>
        <w:t>7,</w:t>
      </w:r>
      <w:r w:rsidRPr="0093244C">
        <w:rPr>
          <w:rFonts w:eastAsiaTheme="minorHAnsi"/>
          <w:sz w:val="24"/>
          <w:szCs w:val="24"/>
          <w:lang w:eastAsia="en-US"/>
        </w:rPr>
        <w:t xml:space="preserve"> </w:t>
      </w:r>
      <w:r w:rsidR="0093244C" w:rsidRPr="0093244C">
        <w:rPr>
          <w:rFonts w:eastAsiaTheme="minorHAnsi"/>
          <w:sz w:val="24"/>
          <w:szCs w:val="24"/>
          <w:lang w:eastAsia="en-US"/>
        </w:rPr>
        <w:t>с</w:t>
      </w:r>
      <w:r w:rsidRPr="0093244C">
        <w:rPr>
          <w:rFonts w:eastAsiaTheme="minorHAnsi"/>
          <w:sz w:val="24"/>
          <w:szCs w:val="24"/>
          <w:lang w:eastAsia="en-US"/>
        </w:rPr>
        <w:t>. 67</w:t>
      </w:r>
      <w:r w:rsidR="00AE054E" w:rsidRPr="0093244C">
        <w:rPr>
          <w:rFonts w:eastAsiaTheme="minorHAnsi"/>
          <w:sz w:val="24"/>
          <w:szCs w:val="24"/>
          <w:lang w:eastAsia="en-US"/>
        </w:rPr>
        <w:t>]</w:t>
      </w:r>
      <w:r w:rsidRPr="0093244C">
        <w:rPr>
          <w:rFonts w:eastAsiaTheme="minorHAnsi"/>
          <w:sz w:val="24"/>
          <w:szCs w:val="24"/>
          <w:lang w:eastAsia="en-US"/>
        </w:rPr>
        <w:t>. Ю. И. Паисов обозначил последнюю синтетическую ветвь как «универсальную духовную музыку»</w:t>
      </w:r>
      <w:r w:rsidR="00AB4F33" w:rsidRPr="0093244C">
        <w:rPr>
          <w:rFonts w:eastAsiaTheme="minorHAnsi"/>
          <w:sz w:val="24"/>
          <w:szCs w:val="24"/>
          <w:lang w:eastAsia="en-US"/>
        </w:rPr>
        <w:t xml:space="preserve"> [5]</w:t>
      </w:r>
      <w:r w:rsidRPr="0093244C">
        <w:rPr>
          <w:rFonts w:eastAsiaTheme="minorHAnsi"/>
          <w:sz w:val="24"/>
          <w:szCs w:val="24"/>
          <w:lang w:eastAsia="en-US"/>
        </w:rPr>
        <w:t>.</w:t>
      </w:r>
    </w:p>
    <w:p w:rsidR="000D5596" w:rsidRPr="0093244C" w:rsidRDefault="00BE4879" w:rsidP="0093244C">
      <w:pPr>
        <w:spacing w:line="360" w:lineRule="auto"/>
        <w:ind w:firstLine="709"/>
        <w:jc w:val="both"/>
        <w:rPr>
          <w:rFonts w:eastAsiaTheme="minorHAnsi"/>
          <w:sz w:val="24"/>
          <w:szCs w:val="24"/>
          <w:lang w:eastAsia="en-US"/>
        </w:rPr>
      </w:pPr>
      <w:r>
        <w:rPr>
          <w:rFonts w:eastAsiaTheme="minorHAnsi"/>
          <w:sz w:val="24"/>
          <w:szCs w:val="24"/>
          <w:lang w:eastAsia="en-US"/>
        </w:rPr>
        <w:t xml:space="preserve">Весьма интересной является типология, </w:t>
      </w:r>
      <w:r w:rsidR="000D5596" w:rsidRPr="0093244C">
        <w:rPr>
          <w:rFonts w:eastAsiaTheme="minorHAnsi"/>
          <w:sz w:val="24"/>
          <w:szCs w:val="24"/>
          <w:lang w:eastAsia="en-US"/>
        </w:rPr>
        <w:t>предложенн</w:t>
      </w:r>
      <w:r>
        <w:rPr>
          <w:rFonts w:eastAsiaTheme="minorHAnsi"/>
          <w:sz w:val="24"/>
          <w:szCs w:val="24"/>
          <w:lang w:eastAsia="en-US"/>
        </w:rPr>
        <w:t>ая</w:t>
      </w:r>
      <w:r w:rsidR="000D5596" w:rsidRPr="0093244C">
        <w:rPr>
          <w:rFonts w:eastAsiaTheme="minorHAnsi"/>
          <w:sz w:val="24"/>
          <w:szCs w:val="24"/>
          <w:lang w:eastAsia="en-US"/>
        </w:rPr>
        <w:t xml:space="preserve"> </w:t>
      </w:r>
      <w:proofErr w:type="spellStart"/>
      <w:r w:rsidR="000D5596" w:rsidRPr="0093244C">
        <w:rPr>
          <w:rFonts w:eastAsiaTheme="minorHAnsi"/>
          <w:sz w:val="24"/>
          <w:szCs w:val="24"/>
          <w:lang w:eastAsia="en-US"/>
        </w:rPr>
        <w:t>Н.Гуляницкой</w:t>
      </w:r>
      <w:proofErr w:type="spellEnd"/>
      <w:r>
        <w:rPr>
          <w:rFonts w:eastAsiaTheme="minorHAnsi"/>
          <w:sz w:val="24"/>
          <w:szCs w:val="24"/>
          <w:lang w:eastAsia="en-US"/>
        </w:rPr>
        <w:t xml:space="preserve">. В ней </w:t>
      </w:r>
      <w:r w:rsidR="000D5596" w:rsidRPr="0093244C">
        <w:rPr>
          <w:rFonts w:eastAsiaTheme="minorHAnsi"/>
          <w:sz w:val="24"/>
          <w:szCs w:val="24"/>
          <w:lang w:eastAsia="en-US"/>
        </w:rPr>
        <w:t xml:space="preserve"> подчеркиваются следующие тенденции: «Во-первых, - это гармонизация (переложение, обработка) древних напевов, сохранившихся как «мелодическое пение» в нотных книгах старых изданий. Во-вторых, - это сочинение песнопений в канонических жанрах богослужебных циклов, но интерпретированных согласно индивидуально-авторскому стилю композитора, его видению структурно-художественных задач. В-третьих, - это свободная композиция, претворяющая, так или иначе «знаки» духовных тексто</w:t>
      </w:r>
      <w:r w:rsidR="00AB4F33" w:rsidRPr="0093244C">
        <w:rPr>
          <w:rFonts w:eastAsiaTheme="minorHAnsi"/>
          <w:sz w:val="24"/>
          <w:szCs w:val="24"/>
          <w:lang w:eastAsia="en-US"/>
        </w:rPr>
        <w:t>в в жанрово-концертных формах» [</w:t>
      </w:r>
      <w:r w:rsidR="0093244C" w:rsidRPr="0093244C">
        <w:rPr>
          <w:rFonts w:eastAsiaTheme="minorHAnsi"/>
          <w:sz w:val="24"/>
          <w:szCs w:val="24"/>
          <w:lang w:eastAsia="en-US"/>
        </w:rPr>
        <w:t>2,</w:t>
      </w:r>
      <w:r w:rsidR="000D5596" w:rsidRPr="0093244C">
        <w:rPr>
          <w:rFonts w:eastAsiaTheme="minorHAnsi"/>
          <w:sz w:val="24"/>
          <w:szCs w:val="24"/>
          <w:lang w:eastAsia="en-US"/>
        </w:rPr>
        <w:t xml:space="preserve"> </w:t>
      </w:r>
      <w:r w:rsidR="0093244C" w:rsidRPr="0093244C">
        <w:rPr>
          <w:rFonts w:eastAsiaTheme="minorHAnsi"/>
          <w:sz w:val="24"/>
          <w:szCs w:val="24"/>
          <w:lang w:eastAsia="en-US"/>
        </w:rPr>
        <w:t>с</w:t>
      </w:r>
      <w:r w:rsidR="000D5596" w:rsidRPr="0093244C">
        <w:rPr>
          <w:rFonts w:eastAsiaTheme="minorHAnsi"/>
          <w:sz w:val="24"/>
          <w:szCs w:val="24"/>
          <w:lang w:eastAsia="en-US"/>
        </w:rPr>
        <w:t>. 1</w:t>
      </w:r>
      <w:r w:rsidR="00AB4F33" w:rsidRPr="0093244C">
        <w:rPr>
          <w:rFonts w:eastAsiaTheme="minorHAnsi"/>
          <w:sz w:val="24"/>
          <w:szCs w:val="24"/>
          <w:lang w:eastAsia="en-US"/>
        </w:rPr>
        <w:t>1</w:t>
      </w:r>
      <w:r w:rsidR="000D5596" w:rsidRPr="0093244C">
        <w:rPr>
          <w:rFonts w:eastAsiaTheme="minorHAnsi"/>
          <w:sz w:val="24"/>
          <w:szCs w:val="24"/>
          <w:lang w:eastAsia="en-US"/>
        </w:rPr>
        <w:t>9</w:t>
      </w:r>
      <w:r w:rsidR="00AB4F33" w:rsidRPr="0093244C">
        <w:rPr>
          <w:rFonts w:eastAsiaTheme="minorHAnsi"/>
          <w:sz w:val="24"/>
          <w:szCs w:val="24"/>
          <w:lang w:eastAsia="en-US"/>
        </w:rPr>
        <w:t>]</w:t>
      </w:r>
      <w:r w:rsidR="000D5596" w:rsidRPr="0093244C">
        <w:rPr>
          <w:rFonts w:eastAsiaTheme="minorHAnsi"/>
          <w:sz w:val="24"/>
          <w:szCs w:val="24"/>
          <w:lang w:eastAsia="en-US"/>
        </w:rPr>
        <w:t>.</w:t>
      </w:r>
    </w:p>
    <w:p w:rsidR="000D5596" w:rsidRPr="0093244C" w:rsidRDefault="000D5596"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При этом в «Заметках о стилистике современных духовно-музыкальных композиций», </w:t>
      </w:r>
      <w:proofErr w:type="spellStart"/>
      <w:r w:rsidRPr="0093244C">
        <w:rPr>
          <w:rFonts w:eastAsiaTheme="minorHAnsi"/>
          <w:sz w:val="24"/>
          <w:szCs w:val="24"/>
          <w:lang w:eastAsia="en-US"/>
        </w:rPr>
        <w:t>Н.Гуляницкая</w:t>
      </w:r>
      <w:proofErr w:type="spellEnd"/>
      <w:r w:rsidRPr="0093244C">
        <w:rPr>
          <w:rFonts w:eastAsiaTheme="minorHAnsi"/>
          <w:sz w:val="24"/>
          <w:szCs w:val="24"/>
          <w:lang w:eastAsia="en-US"/>
        </w:rPr>
        <w:t xml:space="preserve"> очень точно отмечает, что «только индивидуальный авторский подход оказывается значимым в процессе решения специфической проблематики духовно-музыкальных композиций, но и, несомненно, стиль отдельного произведения как конгломерации содержательных и языковых средс</w:t>
      </w:r>
      <w:r w:rsidR="00AE054E" w:rsidRPr="0093244C">
        <w:rPr>
          <w:rFonts w:eastAsiaTheme="minorHAnsi"/>
          <w:sz w:val="24"/>
          <w:szCs w:val="24"/>
          <w:lang w:eastAsia="en-US"/>
        </w:rPr>
        <w:t>тв художественного творчества» [</w:t>
      </w:r>
      <w:r w:rsidR="0093244C" w:rsidRPr="0093244C">
        <w:rPr>
          <w:rFonts w:eastAsiaTheme="minorHAnsi"/>
          <w:sz w:val="24"/>
          <w:szCs w:val="24"/>
          <w:lang w:eastAsia="en-US"/>
        </w:rPr>
        <w:t>2, с</w:t>
      </w:r>
      <w:r w:rsidRPr="0093244C">
        <w:rPr>
          <w:rFonts w:eastAsiaTheme="minorHAnsi"/>
          <w:sz w:val="24"/>
          <w:szCs w:val="24"/>
          <w:lang w:eastAsia="en-US"/>
        </w:rPr>
        <w:t>. 140</w:t>
      </w:r>
      <w:r w:rsidR="00AE054E" w:rsidRPr="0093244C">
        <w:rPr>
          <w:rFonts w:eastAsiaTheme="minorHAnsi"/>
          <w:sz w:val="24"/>
          <w:szCs w:val="24"/>
          <w:lang w:eastAsia="en-US"/>
        </w:rPr>
        <w:t>]</w:t>
      </w:r>
      <w:r w:rsidRPr="0093244C">
        <w:rPr>
          <w:rFonts w:eastAsiaTheme="minorHAnsi"/>
          <w:sz w:val="24"/>
          <w:szCs w:val="24"/>
          <w:lang w:eastAsia="en-US"/>
        </w:rPr>
        <w:t>.</w:t>
      </w:r>
      <w:r w:rsidR="00BE4879">
        <w:rPr>
          <w:rFonts w:eastAsiaTheme="minorHAnsi"/>
          <w:sz w:val="24"/>
          <w:szCs w:val="24"/>
          <w:lang w:eastAsia="en-US"/>
        </w:rPr>
        <w:t xml:space="preserve"> </w:t>
      </w:r>
      <w:r w:rsidR="00B939EE" w:rsidRPr="0093244C">
        <w:rPr>
          <w:rFonts w:eastAsiaTheme="minorHAnsi"/>
          <w:sz w:val="24"/>
          <w:szCs w:val="24"/>
          <w:lang w:eastAsia="en-US"/>
        </w:rPr>
        <w:t xml:space="preserve">Подчеркнем, что </w:t>
      </w:r>
      <w:r w:rsidR="00BE4879">
        <w:rPr>
          <w:rFonts w:eastAsiaTheme="minorHAnsi"/>
          <w:sz w:val="24"/>
          <w:szCs w:val="24"/>
          <w:lang w:eastAsia="en-US"/>
        </w:rPr>
        <w:t xml:space="preserve">именно </w:t>
      </w:r>
      <w:r w:rsidR="00B939EE" w:rsidRPr="0093244C">
        <w:rPr>
          <w:rFonts w:eastAsiaTheme="minorHAnsi"/>
          <w:sz w:val="24"/>
          <w:szCs w:val="24"/>
          <w:lang w:eastAsia="en-US"/>
        </w:rPr>
        <w:t>в</w:t>
      </w:r>
      <w:r w:rsidRPr="0093244C">
        <w:rPr>
          <w:rFonts w:eastAsiaTheme="minorHAnsi"/>
          <w:sz w:val="24"/>
          <w:szCs w:val="24"/>
          <w:lang w:eastAsia="en-US"/>
        </w:rPr>
        <w:t xml:space="preserve"> классификации </w:t>
      </w:r>
      <w:r w:rsidR="00B939EE" w:rsidRPr="0093244C">
        <w:rPr>
          <w:rFonts w:eastAsiaTheme="minorHAnsi"/>
          <w:sz w:val="24"/>
          <w:szCs w:val="24"/>
          <w:lang w:eastAsia="en-US"/>
        </w:rPr>
        <w:t>Н. С. </w:t>
      </w:r>
      <w:proofErr w:type="spellStart"/>
      <w:r w:rsidR="00B939EE" w:rsidRPr="0093244C">
        <w:rPr>
          <w:rFonts w:eastAsiaTheme="minorHAnsi"/>
          <w:sz w:val="24"/>
          <w:szCs w:val="24"/>
          <w:lang w:eastAsia="en-US"/>
        </w:rPr>
        <w:t>Гуляницкой</w:t>
      </w:r>
      <w:proofErr w:type="spellEnd"/>
      <w:r w:rsidR="00B939EE" w:rsidRPr="0093244C">
        <w:rPr>
          <w:rFonts w:eastAsiaTheme="minorHAnsi"/>
          <w:sz w:val="24"/>
          <w:szCs w:val="24"/>
          <w:lang w:eastAsia="en-US"/>
        </w:rPr>
        <w:t xml:space="preserve"> </w:t>
      </w:r>
      <w:r w:rsidR="00BE4879">
        <w:rPr>
          <w:rFonts w:eastAsiaTheme="minorHAnsi"/>
          <w:sz w:val="24"/>
          <w:szCs w:val="24"/>
          <w:lang w:eastAsia="en-US"/>
        </w:rPr>
        <w:t>как отдельный критерий отмечается</w:t>
      </w:r>
      <w:r w:rsidRPr="0093244C">
        <w:rPr>
          <w:rFonts w:eastAsiaTheme="minorHAnsi"/>
          <w:sz w:val="24"/>
          <w:szCs w:val="24"/>
          <w:lang w:eastAsia="en-US"/>
        </w:rPr>
        <w:t xml:space="preserve"> наличие или отсутствие канонических распевов. </w:t>
      </w:r>
    </w:p>
    <w:p w:rsidR="000D5596" w:rsidRPr="0093244C" w:rsidRDefault="00BE4879" w:rsidP="0093244C">
      <w:pPr>
        <w:spacing w:line="360" w:lineRule="auto"/>
        <w:ind w:firstLine="709"/>
        <w:jc w:val="both"/>
        <w:rPr>
          <w:rFonts w:eastAsiaTheme="minorHAnsi"/>
          <w:sz w:val="24"/>
          <w:szCs w:val="24"/>
          <w:lang w:eastAsia="en-US"/>
        </w:rPr>
      </w:pPr>
      <w:r>
        <w:rPr>
          <w:rFonts w:eastAsiaTheme="minorHAnsi"/>
          <w:sz w:val="24"/>
          <w:szCs w:val="24"/>
          <w:lang w:eastAsia="en-US"/>
        </w:rPr>
        <w:t xml:space="preserve">При этом никак не отмечаются «границы </w:t>
      </w:r>
      <w:proofErr w:type="spellStart"/>
      <w:r>
        <w:rPr>
          <w:rFonts w:eastAsiaTheme="minorHAnsi"/>
          <w:sz w:val="24"/>
          <w:szCs w:val="24"/>
          <w:lang w:eastAsia="en-US"/>
        </w:rPr>
        <w:t>допустимомго</w:t>
      </w:r>
      <w:proofErr w:type="spellEnd"/>
      <w:proofErr w:type="gramStart"/>
      <w:r>
        <w:rPr>
          <w:rFonts w:eastAsiaTheme="minorHAnsi"/>
          <w:sz w:val="24"/>
          <w:szCs w:val="24"/>
          <w:lang w:eastAsia="en-US"/>
        </w:rPr>
        <w:t>»</w:t>
      </w:r>
      <w:proofErr w:type="spellStart"/>
      <w:r>
        <w:rPr>
          <w:rFonts w:eastAsiaTheme="minorHAnsi"/>
          <w:sz w:val="24"/>
          <w:szCs w:val="24"/>
          <w:lang w:eastAsia="en-US"/>
        </w:rPr>
        <w:t>И</w:t>
      </w:r>
      <w:proofErr w:type="gramEnd"/>
      <w:r>
        <w:rPr>
          <w:rFonts w:eastAsiaTheme="minorHAnsi"/>
          <w:sz w:val="24"/>
          <w:szCs w:val="24"/>
          <w:lang w:eastAsia="en-US"/>
        </w:rPr>
        <w:t>.Шарднер</w:t>
      </w:r>
      <w:proofErr w:type="spellEnd"/>
      <w:r>
        <w:rPr>
          <w:rFonts w:eastAsiaTheme="minorHAnsi"/>
          <w:sz w:val="24"/>
          <w:szCs w:val="24"/>
          <w:lang w:eastAsia="en-US"/>
        </w:rPr>
        <w:t>». Между тем</w:t>
      </w:r>
      <w:r w:rsidR="000D5596" w:rsidRPr="0093244C">
        <w:rPr>
          <w:rFonts w:eastAsiaTheme="minorHAnsi"/>
          <w:sz w:val="24"/>
          <w:szCs w:val="24"/>
          <w:lang w:eastAsia="en-US"/>
        </w:rPr>
        <w:t xml:space="preserve"> протоиерей Дмитрий Разумовский</w:t>
      </w:r>
      <w:r>
        <w:rPr>
          <w:rFonts w:eastAsiaTheme="minorHAnsi"/>
          <w:sz w:val="24"/>
          <w:szCs w:val="24"/>
          <w:lang w:eastAsia="en-US"/>
        </w:rPr>
        <w:t xml:space="preserve"> справедливо указыва</w:t>
      </w:r>
      <w:r w:rsidR="000D5596" w:rsidRPr="0093244C">
        <w:rPr>
          <w:rFonts w:eastAsiaTheme="minorHAnsi"/>
          <w:sz w:val="24"/>
          <w:szCs w:val="24"/>
          <w:lang w:eastAsia="en-US"/>
        </w:rPr>
        <w:t>л, что «история церковного русского пения, как беспристрастный свидетель всех событий в области церковного пения, может при этом заметить только, что новые попытки к положению церковной мелодии на голоса</w:t>
      </w:r>
    </w:p>
    <w:p w:rsidR="000D5596" w:rsidRPr="0093244C" w:rsidRDefault="000D5596"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1) не уничтожают собою труды прежних русских композиторов, а только дополняют их,</w:t>
      </w:r>
    </w:p>
    <w:p w:rsidR="000D5596" w:rsidRPr="0093244C" w:rsidRDefault="000D5596"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2) не ревнуют о своей исключительности и не преграждают музыкальному искусству путь к дальнейшему преуспеянию, но во благо святой Православной церкви. </w:t>
      </w:r>
      <w:proofErr w:type="gramStart"/>
      <w:r w:rsidRPr="0093244C">
        <w:rPr>
          <w:rFonts w:eastAsiaTheme="minorHAnsi"/>
          <w:sz w:val="24"/>
          <w:szCs w:val="24"/>
          <w:lang w:eastAsia="en-US"/>
        </w:rPr>
        <w:t>Пределы</w:t>
      </w:r>
      <w:proofErr w:type="gramEnd"/>
      <w:r w:rsidRPr="0093244C">
        <w:rPr>
          <w:rFonts w:eastAsiaTheme="minorHAnsi"/>
          <w:sz w:val="24"/>
          <w:szCs w:val="24"/>
          <w:lang w:eastAsia="en-US"/>
        </w:rPr>
        <w:t xml:space="preserve"> несомненно возможного, дальнейшего развития нашей православной музыки извне еще никто определить не в состоянии: потому что, по учению древних певцов христианской церкви, только всемогущая и </w:t>
      </w:r>
      <w:proofErr w:type="spellStart"/>
      <w:r w:rsidRPr="0093244C">
        <w:rPr>
          <w:rFonts w:eastAsiaTheme="minorHAnsi"/>
          <w:sz w:val="24"/>
          <w:szCs w:val="24"/>
          <w:lang w:eastAsia="en-US"/>
        </w:rPr>
        <w:t>вседействующая</w:t>
      </w:r>
      <w:proofErr w:type="spellEnd"/>
      <w:r w:rsidRPr="0093244C">
        <w:rPr>
          <w:rFonts w:eastAsiaTheme="minorHAnsi"/>
          <w:sz w:val="24"/>
          <w:szCs w:val="24"/>
          <w:lang w:eastAsia="en-US"/>
        </w:rPr>
        <w:t xml:space="preserve"> Благодать Божия </w:t>
      </w:r>
      <w:proofErr w:type="spellStart"/>
      <w:r w:rsidRPr="0093244C">
        <w:rPr>
          <w:rFonts w:eastAsiaTheme="minorHAnsi"/>
          <w:sz w:val="24"/>
          <w:szCs w:val="24"/>
          <w:lang w:eastAsia="en-US"/>
        </w:rPr>
        <w:t>возставляет</w:t>
      </w:r>
      <w:proofErr w:type="spellEnd"/>
      <w:r w:rsidRPr="0093244C">
        <w:rPr>
          <w:rFonts w:eastAsiaTheme="minorHAnsi"/>
          <w:sz w:val="24"/>
          <w:szCs w:val="24"/>
          <w:lang w:eastAsia="en-US"/>
        </w:rPr>
        <w:t xml:space="preserve"> люди к пению»</w:t>
      </w:r>
      <w:r w:rsidR="00C950A4" w:rsidRPr="0093244C">
        <w:rPr>
          <w:rFonts w:eastAsiaTheme="minorHAnsi"/>
          <w:sz w:val="24"/>
          <w:szCs w:val="24"/>
          <w:lang w:eastAsia="en-US"/>
        </w:rPr>
        <w:t xml:space="preserve"> </w:t>
      </w:r>
      <w:r w:rsidR="00791F5B" w:rsidRPr="0093244C">
        <w:rPr>
          <w:rFonts w:eastAsiaTheme="minorHAnsi"/>
          <w:sz w:val="24"/>
          <w:szCs w:val="24"/>
          <w:lang w:eastAsia="en-US"/>
        </w:rPr>
        <w:t>[</w:t>
      </w:r>
      <w:r w:rsidR="0093244C" w:rsidRPr="0093244C">
        <w:rPr>
          <w:rFonts w:eastAsiaTheme="minorHAnsi"/>
          <w:sz w:val="24"/>
          <w:szCs w:val="24"/>
          <w:lang w:eastAsia="en-US"/>
        </w:rPr>
        <w:t>8, с</w:t>
      </w:r>
      <w:r w:rsidR="00C950A4" w:rsidRPr="0093244C">
        <w:rPr>
          <w:rFonts w:eastAsiaTheme="minorHAnsi"/>
          <w:sz w:val="24"/>
          <w:szCs w:val="24"/>
          <w:lang w:eastAsia="en-US"/>
        </w:rPr>
        <w:t>.</w:t>
      </w:r>
      <w:r w:rsidR="00AB4F33" w:rsidRPr="0093244C">
        <w:rPr>
          <w:rFonts w:eastAsiaTheme="minorHAnsi"/>
          <w:sz w:val="24"/>
          <w:szCs w:val="24"/>
          <w:lang w:eastAsia="en-US"/>
        </w:rPr>
        <w:t xml:space="preserve"> </w:t>
      </w:r>
      <w:r w:rsidR="00C950A4" w:rsidRPr="0093244C">
        <w:rPr>
          <w:rFonts w:eastAsiaTheme="minorHAnsi"/>
          <w:sz w:val="24"/>
          <w:szCs w:val="24"/>
          <w:lang w:eastAsia="en-US"/>
        </w:rPr>
        <w:t>258</w:t>
      </w:r>
      <w:r w:rsidR="00791F5B" w:rsidRPr="0093244C">
        <w:rPr>
          <w:rFonts w:eastAsiaTheme="minorHAnsi"/>
          <w:sz w:val="24"/>
          <w:szCs w:val="24"/>
          <w:lang w:eastAsia="en-US"/>
        </w:rPr>
        <w:t>].</w:t>
      </w:r>
    </w:p>
    <w:p w:rsidR="000D5596" w:rsidRPr="0093244C" w:rsidRDefault="000D5596"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Думается, классификация может быть дополнена и еще как минимум двумя критериями и в целом может принять следующий вид:</w:t>
      </w:r>
    </w:p>
    <w:p w:rsidR="000D5596" w:rsidRPr="0093244C" w:rsidRDefault="00164F95" w:rsidP="0093244C">
      <w:pPr>
        <w:numPr>
          <w:ilvl w:val="0"/>
          <w:numId w:val="1"/>
        </w:numPr>
        <w:spacing w:after="200" w:line="360" w:lineRule="auto"/>
        <w:ind w:firstLine="709"/>
        <w:contextualSpacing/>
        <w:jc w:val="both"/>
        <w:rPr>
          <w:rFonts w:eastAsiaTheme="minorHAnsi"/>
          <w:sz w:val="24"/>
          <w:szCs w:val="24"/>
          <w:lang w:eastAsia="en-US"/>
        </w:rPr>
      </w:pPr>
      <w:r>
        <w:rPr>
          <w:rFonts w:eastAsiaTheme="minorHAnsi"/>
          <w:sz w:val="24"/>
          <w:szCs w:val="24"/>
          <w:lang w:eastAsia="en-US"/>
        </w:rPr>
        <w:lastRenderedPageBreak/>
        <w:t xml:space="preserve">Отношение к </w:t>
      </w:r>
      <w:r w:rsidR="000D5596" w:rsidRPr="0093244C">
        <w:rPr>
          <w:rFonts w:eastAsiaTheme="minorHAnsi"/>
          <w:sz w:val="24"/>
          <w:szCs w:val="24"/>
          <w:lang w:eastAsia="en-US"/>
        </w:rPr>
        <w:t xml:space="preserve">конкретной религиозной </w:t>
      </w:r>
      <w:proofErr w:type="spellStart"/>
      <w:r w:rsidR="000D5596" w:rsidRPr="0093244C">
        <w:rPr>
          <w:rFonts w:eastAsiaTheme="minorHAnsi"/>
          <w:sz w:val="24"/>
          <w:szCs w:val="24"/>
          <w:lang w:eastAsia="en-US"/>
        </w:rPr>
        <w:t>конфессии</w:t>
      </w:r>
      <w:proofErr w:type="spellEnd"/>
      <w:r w:rsidR="000D5596" w:rsidRPr="0093244C">
        <w:rPr>
          <w:rFonts w:eastAsiaTheme="minorHAnsi"/>
          <w:sz w:val="24"/>
          <w:szCs w:val="24"/>
          <w:lang w:eastAsia="en-US"/>
        </w:rPr>
        <w:t xml:space="preserve"> (православной, католической, протестантской).</w:t>
      </w:r>
    </w:p>
    <w:p w:rsidR="000D5596" w:rsidRPr="0093244C" w:rsidRDefault="000D5596" w:rsidP="0093244C">
      <w:pPr>
        <w:numPr>
          <w:ilvl w:val="0"/>
          <w:numId w:val="1"/>
        </w:numPr>
        <w:spacing w:after="200" w:line="360" w:lineRule="auto"/>
        <w:ind w:firstLine="709"/>
        <w:contextualSpacing/>
        <w:jc w:val="both"/>
        <w:rPr>
          <w:rFonts w:eastAsiaTheme="minorHAnsi"/>
          <w:sz w:val="24"/>
          <w:szCs w:val="24"/>
          <w:lang w:eastAsia="en-US"/>
        </w:rPr>
      </w:pPr>
      <w:r w:rsidRPr="0093244C">
        <w:rPr>
          <w:rFonts w:eastAsiaTheme="minorHAnsi"/>
          <w:sz w:val="24"/>
          <w:szCs w:val="24"/>
          <w:lang w:eastAsia="en-US"/>
        </w:rPr>
        <w:t xml:space="preserve">Предназначение – литургическое, концертное, либо возможность соединения того и другого. </w:t>
      </w:r>
      <w:r w:rsidR="00C950A4" w:rsidRPr="0093244C">
        <w:rPr>
          <w:rFonts w:eastAsiaTheme="minorHAnsi"/>
          <w:sz w:val="24"/>
          <w:szCs w:val="24"/>
          <w:lang w:eastAsia="en-US"/>
        </w:rPr>
        <w:t>Данный подход может быть обозначен и иным образом, как возможность и</w:t>
      </w:r>
      <w:r w:rsidRPr="0093244C">
        <w:rPr>
          <w:rFonts w:eastAsiaTheme="minorHAnsi"/>
          <w:sz w:val="24"/>
          <w:szCs w:val="24"/>
          <w:lang w:eastAsia="en-US"/>
        </w:rPr>
        <w:t>сполнени</w:t>
      </w:r>
      <w:r w:rsidR="00C950A4" w:rsidRPr="0093244C">
        <w:rPr>
          <w:rFonts w:eastAsiaTheme="minorHAnsi"/>
          <w:sz w:val="24"/>
          <w:szCs w:val="24"/>
          <w:lang w:eastAsia="en-US"/>
        </w:rPr>
        <w:t>я</w:t>
      </w:r>
      <w:r w:rsidRPr="0093244C">
        <w:rPr>
          <w:rFonts w:eastAsiaTheme="minorHAnsi"/>
          <w:sz w:val="24"/>
          <w:szCs w:val="24"/>
          <w:lang w:eastAsia="en-US"/>
        </w:rPr>
        <w:t xml:space="preserve"> в храме и вне храма (по А.</w:t>
      </w:r>
      <w:r w:rsidR="00C950A4" w:rsidRPr="0093244C">
        <w:rPr>
          <w:rFonts w:eastAsiaTheme="minorHAnsi"/>
          <w:sz w:val="24"/>
          <w:szCs w:val="24"/>
          <w:lang w:eastAsia="en-US"/>
        </w:rPr>
        <w:t> </w:t>
      </w:r>
      <w:r w:rsidRPr="0093244C">
        <w:rPr>
          <w:rFonts w:eastAsiaTheme="minorHAnsi"/>
          <w:sz w:val="24"/>
          <w:szCs w:val="24"/>
          <w:lang w:eastAsia="en-US"/>
        </w:rPr>
        <w:t>Ковалеву).</w:t>
      </w:r>
    </w:p>
    <w:p w:rsidR="000D5596" w:rsidRPr="0093244C" w:rsidRDefault="00164F95" w:rsidP="0093244C">
      <w:pPr>
        <w:numPr>
          <w:ilvl w:val="0"/>
          <w:numId w:val="1"/>
        </w:numPr>
        <w:spacing w:after="200" w:line="360" w:lineRule="auto"/>
        <w:ind w:firstLine="709"/>
        <w:contextualSpacing/>
        <w:jc w:val="both"/>
        <w:rPr>
          <w:rFonts w:eastAsiaTheme="minorHAnsi"/>
          <w:sz w:val="24"/>
          <w:szCs w:val="24"/>
          <w:lang w:eastAsia="en-US"/>
        </w:rPr>
      </w:pPr>
      <w:r>
        <w:rPr>
          <w:rFonts w:eastAsiaTheme="minorHAnsi"/>
          <w:sz w:val="24"/>
          <w:szCs w:val="24"/>
          <w:lang w:eastAsia="en-US"/>
        </w:rPr>
        <w:t>Использование</w:t>
      </w:r>
      <w:r w:rsidR="000D5596" w:rsidRPr="0093244C">
        <w:rPr>
          <w:rFonts w:eastAsiaTheme="minorHAnsi"/>
          <w:sz w:val="24"/>
          <w:szCs w:val="24"/>
          <w:lang w:eastAsia="en-US"/>
        </w:rPr>
        <w:t xml:space="preserve"> </w:t>
      </w:r>
      <w:r>
        <w:rPr>
          <w:rFonts w:eastAsiaTheme="minorHAnsi"/>
          <w:sz w:val="24"/>
          <w:szCs w:val="24"/>
          <w:lang w:eastAsia="en-US"/>
        </w:rPr>
        <w:t>указаний</w:t>
      </w:r>
      <w:r w:rsidR="000D5596" w:rsidRPr="0093244C">
        <w:rPr>
          <w:rFonts w:eastAsiaTheme="minorHAnsi"/>
          <w:sz w:val="24"/>
          <w:szCs w:val="24"/>
          <w:lang w:eastAsia="en-US"/>
        </w:rPr>
        <w:t xml:space="preserve"> богослужебн</w:t>
      </w:r>
      <w:r>
        <w:rPr>
          <w:rFonts w:eastAsiaTheme="minorHAnsi"/>
          <w:sz w:val="24"/>
          <w:szCs w:val="24"/>
          <w:lang w:eastAsia="en-US"/>
        </w:rPr>
        <w:t>ого</w:t>
      </w:r>
      <w:r w:rsidR="000D5596" w:rsidRPr="0093244C">
        <w:rPr>
          <w:rFonts w:eastAsiaTheme="minorHAnsi"/>
          <w:sz w:val="24"/>
          <w:szCs w:val="24"/>
          <w:lang w:eastAsia="en-US"/>
        </w:rPr>
        <w:t xml:space="preserve"> Устав</w:t>
      </w:r>
      <w:r>
        <w:rPr>
          <w:rFonts w:eastAsiaTheme="minorHAnsi"/>
          <w:sz w:val="24"/>
          <w:szCs w:val="24"/>
          <w:lang w:eastAsia="en-US"/>
        </w:rPr>
        <w:t>а</w:t>
      </w:r>
      <w:r w:rsidR="000D5596" w:rsidRPr="0093244C">
        <w:rPr>
          <w:rFonts w:eastAsiaTheme="minorHAnsi"/>
          <w:sz w:val="24"/>
          <w:szCs w:val="24"/>
          <w:lang w:eastAsia="en-US"/>
        </w:rPr>
        <w:t xml:space="preserve"> (уставное и неуставное</w:t>
      </w:r>
      <w:r>
        <w:rPr>
          <w:rFonts w:eastAsiaTheme="minorHAnsi"/>
          <w:sz w:val="24"/>
          <w:szCs w:val="24"/>
          <w:lang w:eastAsia="en-US"/>
        </w:rPr>
        <w:t xml:space="preserve"> пение</w:t>
      </w:r>
      <w:r w:rsidR="000D5596" w:rsidRPr="0093244C">
        <w:rPr>
          <w:rFonts w:eastAsiaTheme="minorHAnsi"/>
          <w:sz w:val="24"/>
          <w:szCs w:val="24"/>
          <w:lang w:eastAsia="en-US"/>
        </w:rPr>
        <w:t>, по И. А. </w:t>
      </w:r>
      <w:proofErr w:type="spellStart"/>
      <w:r w:rsidR="000D5596" w:rsidRPr="0093244C">
        <w:rPr>
          <w:rFonts w:eastAsiaTheme="minorHAnsi"/>
          <w:sz w:val="24"/>
          <w:szCs w:val="24"/>
          <w:lang w:eastAsia="en-US"/>
        </w:rPr>
        <w:t>Гарднеру</w:t>
      </w:r>
      <w:proofErr w:type="spellEnd"/>
      <w:r w:rsidR="000D5596" w:rsidRPr="0093244C">
        <w:rPr>
          <w:rFonts w:eastAsiaTheme="minorHAnsi"/>
          <w:sz w:val="24"/>
          <w:szCs w:val="24"/>
          <w:lang w:eastAsia="en-US"/>
        </w:rPr>
        <w:t>).</w:t>
      </w:r>
    </w:p>
    <w:p w:rsidR="000D5596" w:rsidRPr="0093244C" w:rsidRDefault="000D5596" w:rsidP="0093244C">
      <w:pPr>
        <w:numPr>
          <w:ilvl w:val="0"/>
          <w:numId w:val="1"/>
        </w:numPr>
        <w:spacing w:after="200" w:line="360" w:lineRule="auto"/>
        <w:ind w:firstLine="709"/>
        <w:contextualSpacing/>
        <w:jc w:val="both"/>
        <w:rPr>
          <w:rFonts w:eastAsiaTheme="minorHAnsi"/>
          <w:sz w:val="24"/>
          <w:szCs w:val="24"/>
          <w:lang w:eastAsia="en-US"/>
        </w:rPr>
      </w:pPr>
      <w:r w:rsidRPr="0093244C">
        <w:rPr>
          <w:rFonts w:eastAsiaTheme="minorHAnsi"/>
          <w:sz w:val="24"/>
          <w:szCs w:val="24"/>
          <w:lang w:eastAsia="en-US"/>
        </w:rPr>
        <w:t>Степень каноничности текста: наличие традиционного богослужебного текста, либо создание свободного авторского текста, возможно и отсутствие какого-либо текста.</w:t>
      </w:r>
    </w:p>
    <w:p w:rsidR="000D5596" w:rsidRPr="0093244C" w:rsidRDefault="000D5596" w:rsidP="0093244C">
      <w:pPr>
        <w:numPr>
          <w:ilvl w:val="0"/>
          <w:numId w:val="1"/>
        </w:numPr>
        <w:spacing w:after="200" w:line="360" w:lineRule="auto"/>
        <w:ind w:left="714" w:firstLine="709"/>
        <w:contextualSpacing/>
        <w:jc w:val="both"/>
        <w:rPr>
          <w:rFonts w:eastAsiaTheme="minorHAnsi"/>
          <w:sz w:val="24"/>
          <w:szCs w:val="24"/>
          <w:lang w:eastAsia="en-US"/>
        </w:rPr>
      </w:pPr>
      <w:r w:rsidRPr="0093244C">
        <w:rPr>
          <w:rFonts w:eastAsiaTheme="minorHAnsi"/>
          <w:sz w:val="24"/>
          <w:szCs w:val="24"/>
          <w:lang w:eastAsia="en-US"/>
        </w:rPr>
        <w:t>Наличие или отсутствие определенного жанра</w:t>
      </w:r>
      <w:r w:rsidR="00AC474D">
        <w:rPr>
          <w:rFonts w:eastAsiaTheme="minorHAnsi"/>
          <w:sz w:val="24"/>
          <w:szCs w:val="24"/>
          <w:lang w:eastAsia="en-US"/>
        </w:rPr>
        <w:t xml:space="preserve"> богослужебного пения</w:t>
      </w:r>
      <w:r w:rsidRPr="0093244C">
        <w:rPr>
          <w:rFonts w:eastAsiaTheme="minorHAnsi"/>
          <w:sz w:val="24"/>
          <w:szCs w:val="24"/>
          <w:lang w:eastAsia="en-US"/>
        </w:rPr>
        <w:t xml:space="preserve">. </w:t>
      </w:r>
      <w:r w:rsidR="00AC474D">
        <w:rPr>
          <w:rFonts w:eastAsiaTheme="minorHAnsi"/>
          <w:sz w:val="24"/>
          <w:szCs w:val="24"/>
          <w:lang w:eastAsia="en-US"/>
        </w:rPr>
        <w:t>Наличие соответствующих образных и музыкально-языковых средств.</w:t>
      </w:r>
      <w:r w:rsidR="00AC474D" w:rsidRPr="0093244C">
        <w:rPr>
          <w:rFonts w:eastAsiaTheme="minorHAnsi"/>
          <w:sz w:val="24"/>
          <w:szCs w:val="24"/>
          <w:lang w:eastAsia="en-US"/>
        </w:rPr>
        <w:t xml:space="preserve"> </w:t>
      </w:r>
    </w:p>
    <w:p w:rsidR="000D5596" w:rsidRPr="0093244C" w:rsidRDefault="00164F95" w:rsidP="0093244C">
      <w:pPr>
        <w:numPr>
          <w:ilvl w:val="0"/>
          <w:numId w:val="1"/>
        </w:numPr>
        <w:spacing w:after="200" w:line="360" w:lineRule="auto"/>
        <w:ind w:firstLine="709"/>
        <w:contextualSpacing/>
        <w:jc w:val="both"/>
        <w:rPr>
          <w:rFonts w:eastAsiaTheme="minorHAnsi"/>
          <w:sz w:val="24"/>
          <w:szCs w:val="24"/>
          <w:lang w:eastAsia="en-US"/>
        </w:rPr>
      </w:pPr>
      <w:r>
        <w:rPr>
          <w:rFonts w:eastAsiaTheme="minorHAnsi"/>
          <w:sz w:val="24"/>
          <w:szCs w:val="24"/>
          <w:lang w:eastAsia="en-US"/>
        </w:rPr>
        <w:t>Использование</w:t>
      </w:r>
      <w:r w:rsidR="000D5596" w:rsidRPr="0093244C">
        <w:rPr>
          <w:rFonts w:eastAsiaTheme="minorHAnsi"/>
          <w:sz w:val="24"/>
          <w:szCs w:val="24"/>
          <w:lang w:eastAsia="en-US"/>
        </w:rPr>
        <w:t xml:space="preserve"> </w:t>
      </w:r>
      <w:r>
        <w:rPr>
          <w:rFonts w:eastAsiaTheme="minorHAnsi"/>
          <w:sz w:val="24"/>
          <w:szCs w:val="24"/>
          <w:lang w:eastAsia="en-US"/>
        </w:rPr>
        <w:t xml:space="preserve">цитат или целостных </w:t>
      </w:r>
      <w:r w:rsidR="000D5596" w:rsidRPr="0093244C">
        <w:rPr>
          <w:rFonts w:eastAsiaTheme="minorHAnsi"/>
          <w:sz w:val="24"/>
          <w:szCs w:val="24"/>
          <w:lang w:eastAsia="en-US"/>
        </w:rPr>
        <w:t xml:space="preserve">канонических </w:t>
      </w:r>
      <w:r>
        <w:rPr>
          <w:rFonts w:eastAsiaTheme="minorHAnsi"/>
          <w:sz w:val="24"/>
          <w:szCs w:val="24"/>
          <w:lang w:eastAsia="en-US"/>
        </w:rPr>
        <w:t>на</w:t>
      </w:r>
      <w:r w:rsidR="000D5596" w:rsidRPr="0093244C">
        <w:rPr>
          <w:rFonts w:eastAsiaTheme="minorHAnsi"/>
          <w:sz w:val="24"/>
          <w:szCs w:val="24"/>
          <w:lang w:eastAsia="en-US"/>
        </w:rPr>
        <w:t>певов</w:t>
      </w:r>
      <w:r>
        <w:rPr>
          <w:rFonts w:eastAsiaTheme="minorHAnsi"/>
          <w:sz w:val="24"/>
          <w:szCs w:val="24"/>
          <w:lang w:eastAsia="en-US"/>
        </w:rPr>
        <w:t>.</w:t>
      </w:r>
    </w:p>
    <w:p w:rsidR="000D5596" w:rsidRPr="0093244C" w:rsidRDefault="00164F95" w:rsidP="0093244C">
      <w:pPr>
        <w:numPr>
          <w:ilvl w:val="0"/>
          <w:numId w:val="1"/>
        </w:numPr>
        <w:spacing w:after="200" w:line="360" w:lineRule="auto"/>
        <w:ind w:firstLine="709"/>
        <w:contextualSpacing/>
        <w:jc w:val="both"/>
        <w:rPr>
          <w:rFonts w:eastAsiaTheme="minorHAnsi"/>
          <w:sz w:val="24"/>
          <w:szCs w:val="24"/>
          <w:lang w:eastAsia="en-US"/>
        </w:rPr>
      </w:pPr>
      <w:r>
        <w:rPr>
          <w:rFonts w:eastAsiaTheme="minorHAnsi"/>
          <w:sz w:val="24"/>
          <w:szCs w:val="24"/>
          <w:lang w:eastAsia="en-US"/>
        </w:rPr>
        <w:t xml:space="preserve">Моделирование определенного певческого стиля (например, кантового </w:t>
      </w:r>
      <w:proofErr w:type="spellStart"/>
      <w:r>
        <w:rPr>
          <w:rFonts w:eastAsiaTheme="minorHAnsi"/>
          <w:sz w:val="24"/>
          <w:szCs w:val="24"/>
          <w:lang w:eastAsia="en-US"/>
        </w:rPr>
        <w:t>трехголосия</w:t>
      </w:r>
      <w:proofErr w:type="spellEnd"/>
      <w:r>
        <w:rPr>
          <w:rFonts w:eastAsiaTheme="minorHAnsi"/>
          <w:sz w:val="24"/>
          <w:szCs w:val="24"/>
          <w:lang w:eastAsia="en-US"/>
        </w:rPr>
        <w:t xml:space="preserve">, </w:t>
      </w:r>
      <w:proofErr w:type="spellStart"/>
      <w:r>
        <w:rPr>
          <w:rFonts w:eastAsiaTheme="minorHAnsi"/>
          <w:sz w:val="24"/>
          <w:szCs w:val="24"/>
          <w:lang w:eastAsia="en-US"/>
        </w:rPr>
        <w:t>многохорного</w:t>
      </w:r>
      <w:proofErr w:type="spellEnd"/>
      <w:r>
        <w:rPr>
          <w:rFonts w:eastAsiaTheme="minorHAnsi"/>
          <w:sz w:val="24"/>
          <w:szCs w:val="24"/>
          <w:lang w:eastAsia="en-US"/>
        </w:rPr>
        <w:t xml:space="preserve"> концертного стиля и проч.).</w:t>
      </w:r>
    </w:p>
    <w:p w:rsidR="000D5596" w:rsidRPr="0093244C" w:rsidRDefault="000D5596" w:rsidP="0093244C">
      <w:pPr>
        <w:numPr>
          <w:ilvl w:val="0"/>
          <w:numId w:val="1"/>
        </w:numPr>
        <w:spacing w:after="200" w:line="360" w:lineRule="auto"/>
        <w:ind w:firstLine="709"/>
        <w:contextualSpacing/>
        <w:jc w:val="both"/>
        <w:rPr>
          <w:rFonts w:eastAsiaTheme="minorHAnsi"/>
          <w:sz w:val="24"/>
          <w:szCs w:val="24"/>
          <w:lang w:eastAsia="en-US"/>
        </w:rPr>
      </w:pPr>
      <w:r w:rsidRPr="0093244C">
        <w:rPr>
          <w:rFonts w:eastAsiaTheme="minorHAnsi"/>
          <w:sz w:val="24"/>
          <w:szCs w:val="24"/>
          <w:lang w:eastAsia="en-US"/>
        </w:rPr>
        <w:t>И</w:t>
      </w:r>
      <w:r w:rsidR="00164F95">
        <w:rPr>
          <w:rFonts w:eastAsiaTheme="minorHAnsi"/>
          <w:sz w:val="24"/>
          <w:szCs w:val="24"/>
          <w:lang w:eastAsia="en-US"/>
        </w:rPr>
        <w:t>спользование в и</w:t>
      </w:r>
      <w:r w:rsidRPr="0093244C">
        <w:rPr>
          <w:rFonts w:eastAsiaTheme="minorHAnsi"/>
          <w:sz w:val="24"/>
          <w:szCs w:val="24"/>
          <w:lang w:eastAsia="en-US"/>
        </w:rPr>
        <w:t>сполнительск</w:t>
      </w:r>
      <w:r w:rsidR="00164F95">
        <w:rPr>
          <w:rFonts w:eastAsiaTheme="minorHAnsi"/>
          <w:sz w:val="24"/>
          <w:szCs w:val="24"/>
          <w:lang w:eastAsia="en-US"/>
        </w:rPr>
        <w:t>ом</w:t>
      </w:r>
      <w:r w:rsidRPr="0093244C">
        <w:rPr>
          <w:rFonts w:eastAsiaTheme="minorHAnsi"/>
          <w:sz w:val="24"/>
          <w:szCs w:val="24"/>
          <w:lang w:eastAsia="en-US"/>
        </w:rPr>
        <w:t xml:space="preserve"> состав</w:t>
      </w:r>
      <w:r w:rsidR="00164F95">
        <w:rPr>
          <w:rFonts w:eastAsiaTheme="minorHAnsi"/>
          <w:sz w:val="24"/>
          <w:szCs w:val="24"/>
          <w:lang w:eastAsia="en-US"/>
        </w:rPr>
        <w:t>е аналогий с древнерусскими традициями пения.</w:t>
      </w:r>
    </w:p>
    <w:p w:rsidR="000D5596" w:rsidRPr="0093244C" w:rsidRDefault="000D5596"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Безусловно, создание многоуровневой типологии является делом будущего, однако в предложенном рабочем варианте присутствуют направления, по которым может осуществляться анализ русских духовных сочинений, в том числе и периода эмиграции ХХ столетия.</w:t>
      </w:r>
    </w:p>
    <w:p w:rsidR="000D5596" w:rsidRPr="0093244C" w:rsidRDefault="000D5596" w:rsidP="0093244C">
      <w:pPr>
        <w:spacing w:line="360" w:lineRule="auto"/>
        <w:ind w:firstLine="709"/>
        <w:jc w:val="both"/>
        <w:rPr>
          <w:sz w:val="24"/>
          <w:szCs w:val="24"/>
        </w:rPr>
      </w:pPr>
      <w:r w:rsidRPr="0093244C">
        <w:rPr>
          <w:sz w:val="24"/>
          <w:szCs w:val="24"/>
        </w:rPr>
        <w:t xml:space="preserve">Отчетливо выделяются две основные тенденции: ассимиляция в европейскую и мировую культуру, с одной стороны, и создание «островка России на чужбине», сохранение русских традиций в музыкальном искусстве, с другой. Разумеется, это лишь два возможных направления, своего рода полюсы, между которыми каждый музыкант мог избрать для себя возможный путь. </w:t>
      </w:r>
    </w:p>
    <w:p w:rsidR="00143104" w:rsidRPr="0093244C" w:rsidRDefault="00143104"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Многие регенты и дирижеры оказались совершенно без богослужебных нот, и вынуждены были </w:t>
      </w:r>
      <w:r w:rsidR="00AC474D" w:rsidRPr="0093244C">
        <w:rPr>
          <w:rFonts w:eastAsiaTheme="minorHAnsi"/>
          <w:sz w:val="24"/>
          <w:szCs w:val="24"/>
          <w:lang w:eastAsia="en-US"/>
        </w:rPr>
        <w:t>воспроизводить</w:t>
      </w:r>
      <w:r w:rsidRPr="0093244C">
        <w:rPr>
          <w:rFonts w:eastAsiaTheme="minorHAnsi"/>
          <w:sz w:val="24"/>
          <w:szCs w:val="24"/>
          <w:lang w:eastAsia="en-US"/>
        </w:rPr>
        <w:t xml:space="preserve"> их по памяти, переписывать, а порой и сами полагали священные текст на музыку. Например, в 1935 году, </w:t>
      </w:r>
      <w:r w:rsidR="00AC474D">
        <w:rPr>
          <w:rFonts w:eastAsiaTheme="minorHAnsi"/>
          <w:sz w:val="24"/>
          <w:szCs w:val="24"/>
          <w:lang w:eastAsia="en-US"/>
        </w:rPr>
        <w:t xml:space="preserve">маститый композитор </w:t>
      </w:r>
      <w:r w:rsidRPr="0093244C">
        <w:rPr>
          <w:rFonts w:eastAsiaTheme="minorHAnsi"/>
          <w:sz w:val="24"/>
          <w:szCs w:val="24"/>
          <w:lang w:eastAsia="en-US"/>
        </w:rPr>
        <w:t xml:space="preserve">Александр Константинович Глазунов </w:t>
      </w:r>
      <w:r w:rsidR="00AC474D">
        <w:rPr>
          <w:rFonts w:eastAsiaTheme="minorHAnsi"/>
          <w:sz w:val="24"/>
          <w:szCs w:val="24"/>
          <w:lang w:eastAsia="en-US"/>
        </w:rPr>
        <w:t xml:space="preserve">на основе канонических первоисточников </w:t>
      </w:r>
      <w:r w:rsidRPr="0093244C">
        <w:rPr>
          <w:rFonts w:eastAsiaTheme="minorHAnsi"/>
          <w:sz w:val="24"/>
          <w:szCs w:val="24"/>
          <w:lang w:eastAsia="en-US"/>
        </w:rPr>
        <w:t xml:space="preserve">написал </w:t>
      </w:r>
      <w:r w:rsidR="00AC474D">
        <w:rPr>
          <w:rFonts w:eastAsiaTheme="minorHAnsi"/>
          <w:sz w:val="24"/>
          <w:szCs w:val="24"/>
          <w:lang w:eastAsia="en-US"/>
        </w:rPr>
        <w:t xml:space="preserve">два богослужебных песнопения: </w:t>
      </w:r>
      <w:proofErr w:type="spellStart"/>
      <w:r w:rsidRPr="0093244C">
        <w:rPr>
          <w:rFonts w:eastAsiaTheme="minorHAnsi"/>
          <w:sz w:val="24"/>
          <w:szCs w:val="24"/>
          <w:lang w:eastAsia="en-US"/>
        </w:rPr>
        <w:t>эксапостиларий</w:t>
      </w:r>
      <w:proofErr w:type="spellEnd"/>
      <w:r w:rsidRPr="0093244C">
        <w:rPr>
          <w:rFonts w:eastAsiaTheme="minorHAnsi"/>
          <w:sz w:val="24"/>
          <w:szCs w:val="24"/>
          <w:lang w:eastAsia="en-US"/>
        </w:rPr>
        <w:t xml:space="preserve"> Пасхи греческого </w:t>
      </w:r>
      <w:proofErr w:type="spellStart"/>
      <w:r w:rsidRPr="0093244C">
        <w:rPr>
          <w:rFonts w:eastAsiaTheme="minorHAnsi"/>
          <w:sz w:val="24"/>
          <w:szCs w:val="24"/>
          <w:lang w:eastAsia="en-US"/>
        </w:rPr>
        <w:t>роспева</w:t>
      </w:r>
      <w:proofErr w:type="spellEnd"/>
      <w:r w:rsidRPr="0093244C">
        <w:rPr>
          <w:rFonts w:eastAsiaTheme="minorHAnsi"/>
          <w:sz w:val="24"/>
          <w:szCs w:val="24"/>
          <w:lang w:eastAsia="en-US"/>
        </w:rPr>
        <w:t xml:space="preserve"> и </w:t>
      </w:r>
      <w:r w:rsidR="00AC474D" w:rsidRPr="0093244C">
        <w:rPr>
          <w:rFonts w:eastAsiaTheme="minorHAnsi"/>
          <w:sz w:val="24"/>
          <w:szCs w:val="24"/>
          <w:lang w:eastAsia="en-US"/>
        </w:rPr>
        <w:t>Пасх</w:t>
      </w:r>
      <w:r w:rsidR="00AC474D">
        <w:rPr>
          <w:rFonts w:eastAsiaTheme="minorHAnsi"/>
          <w:sz w:val="24"/>
          <w:szCs w:val="24"/>
          <w:lang w:eastAsia="en-US"/>
        </w:rPr>
        <w:t>альные</w:t>
      </w:r>
      <w:r w:rsidR="00AC474D" w:rsidRPr="0093244C">
        <w:rPr>
          <w:rFonts w:eastAsiaTheme="minorHAnsi"/>
          <w:sz w:val="24"/>
          <w:szCs w:val="24"/>
          <w:lang w:eastAsia="en-US"/>
        </w:rPr>
        <w:t xml:space="preserve"> </w:t>
      </w:r>
      <w:r w:rsidRPr="0093244C">
        <w:rPr>
          <w:rFonts w:eastAsiaTheme="minorHAnsi"/>
          <w:sz w:val="24"/>
          <w:szCs w:val="24"/>
          <w:lang w:eastAsia="en-US"/>
        </w:rPr>
        <w:t xml:space="preserve">стихиры знаменного </w:t>
      </w:r>
      <w:proofErr w:type="spellStart"/>
      <w:r w:rsidRPr="0093244C">
        <w:rPr>
          <w:rFonts w:eastAsiaTheme="minorHAnsi"/>
          <w:sz w:val="24"/>
          <w:szCs w:val="24"/>
          <w:lang w:eastAsia="en-US"/>
        </w:rPr>
        <w:t>роспева</w:t>
      </w:r>
      <w:proofErr w:type="spellEnd"/>
      <w:r w:rsidRPr="0093244C">
        <w:rPr>
          <w:rFonts w:eastAsiaTheme="minorHAnsi"/>
          <w:sz w:val="24"/>
          <w:szCs w:val="24"/>
          <w:lang w:eastAsia="en-US"/>
        </w:rPr>
        <w:t xml:space="preserve">. </w:t>
      </w:r>
    </w:p>
    <w:p w:rsidR="00791F5B" w:rsidRPr="0093244C" w:rsidRDefault="00AC474D"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В</w:t>
      </w:r>
      <w:r>
        <w:rPr>
          <w:rFonts w:eastAsiaTheme="minorHAnsi"/>
          <w:sz w:val="24"/>
          <w:szCs w:val="24"/>
          <w:lang w:eastAsia="en-US"/>
        </w:rPr>
        <w:t xml:space="preserve"> </w:t>
      </w:r>
      <w:r w:rsidRPr="0093244C">
        <w:rPr>
          <w:rFonts w:eastAsiaTheme="minorHAnsi"/>
          <w:sz w:val="24"/>
          <w:szCs w:val="24"/>
          <w:lang w:eastAsia="en-US"/>
        </w:rPr>
        <w:t xml:space="preserve">духовной музыке Русского Зарубежья нашли свое развитие </w:t>
      </w:r>
      <w:r>
        <w:rPr>
          <w:rFonts w:eastAsiaTheme="minorHAnsi"/>
          <w:sz w:val="24"/>
          <w:szCs w:val="24"/>
          <w:lang w:eastAsia="en-US"/>
        </w:rPr>
        <w:t xml:space="preserve">едва ли не </w:t>
      </w:r>
      <w:r w:rsidR="00B33CC6" w:rsidRPr="0093244C">
        <w:rPr>
          <w:rFonts w:eastAsiaTheme="minorHAnsi"/>
          <w:sz w:val="24"/>
          <w:szCs w:val="24"/>
          <w:lang w:eastAsia="en-US"/>
        </w:rPr>
        <w:t xml:space="preserve">все выделенные в рабочей типологии группы. В музыке А. Т. Гречанинова представлены произведения православной и католической конфессиональной принадлежности, </w:t>
      </w:r>
      <w:r w:rsidR="00B33CC6" w:rsidRPr="0093244C">
        <w:rPr>
          <w:rFonts w:eastAsiaTheme="minorHAnsi"/>
          <w:sz w:val="24"/>
          <w:szCs w:val="24"/>
          <w:lang w:eastAsia="en-US"/>
        </w:rPr>
        <w:lastRenderedPageBreak/>
        <w:t>Н. Н. Черепнин</w:t>
      </w:r>
      <w:r w:rsidR="002A481E" w:rsidRPr="0093244C">
        <w:rPr>
          <w:rFonts w:eastAsiaTheme="minorHAnsi"/>
          <w:sz w:val="24"/>
          <w:szCs w:val="24"/>
          <w:lang w:eastAsia="en-US"/>
        </w:rPr>
        <w:t>ым</w:t>
      </w:r>
      <w:r w:rsidR="00B33CC6" w:rsidRPr="0093244C">
        <w:rPr>
          <w:rFonts w:eastAsiaTheme="minorHAnsi"/>
          <w:sz w:val="24"/>
          <w:szCs w:val="24"/>
          <w:lang w:eastAsia="en-US"/>
        </w:rPr>
        <w:t xml:space="preserve"> </w:t>
      </w:r>
      <w:r w:rsidR="002A481E" w:rsidRPr="0093244C">
        <w:rPr>
          <w:rFonts w:eastAsiaTheme="minorHAnsi"/>
          <w:sz w:val="24"/>
          <w:szCs w:val="24"/>
          <w:lang w:eastAsia="en-US"/>
        </w:rPr>
        <w:t>поми</w:t>
      </w:r>
      <w:r w:rsidR="00B33CC6" w:rsidRPr="0093244C">
        <w:rPr>
          <w:rFonts w:eastAsiaTheme="minorHAnsi"/>
          <w:sz w:val="24"/>
          <w:szCs w:val="24"/>
          <w:lang w:eastAsia="en-US"/>
        </w:rPr>
        <w:t xml:space="preserve">мо песнопений четкой православной богослужебной направленности </w:t>
      </w:r>
      <w:r w:rsidR="002A481E" w:rsidRPr="0093244C">
        <w:rPr>
          <w:rFonts w:eastAsiaTheme="minorHAnsi"/>
          <w:sz w:val="24"/>
          <w:szCs w:val="24"/>
          <w:lang w:eastAsia="en-US"/>
        </w:rPr>
        <w:t xml:space="preserve">создана кантата «Хождение Богородицы по мукам» на текст из </w:t>
      </w:r>
      <w:r>
        <w:rPr>
          <w:rFonts w:eastAsiaTheme="minorHAnsi"/>
          <w:sz w:val="24"/>
          <w:szCs w:val="24"/>
          <w:lang w:eastAsia="en-US"/>
        </w:rPr>
        <w:t xml:space="preserve">апокрифов, </w:t>
      </w:r>
      <w:r w:rsidR="002A481E" w:rsidRPr="0093244C">
        <w:rPr>
          <w:rFonts w:eastAsiaTheme="minorHAnsi"/>
          <w:sz w:val="24"/>
          <w:szCs w:val="24"/>
          <w:lang w:eastAsia="en-US"/>
        </w:rPr>
        <w:t xml:space="preserve">«памятников </w:t>
      </w:r>
      <w:proofErr w:type="spellStart"/>
      <w:r w:rsidR="002A481E" w:rsidRPr="0093244C">
        <w:rPr>
          <w:rFonts w:eastAsiaTheme="minorHAnsi"/>
          <w:sz w:val="24"/>
          <w:szCs w:val="24"/>
          <w:lang w:eastAsia="en-US"/>
        </w:rPr>
        <w:t>отреченной</w:t>
      </w:r>
      <w:proofErr w:type="spellEnd"/>
      <w:r w:rsidR="002A481E" w:rsidRPr="0093244C">
        <w:rPr>
          <w:rFonts w:eastAsiaTheme="minorHAnsi"/>
          <w:sz w:val="24"/>
          <w:szCs w:val="24"/>
          <w:lang w:eastAsia="en-US"/>
        </w:rPr>
        <w:t xml:space="preserve"> литературы», носящая обобщенно духовный характер.</w:t>
      </w:r>
      <w:r w:rsidR="002A481E" w:rsidRPr="0093244C">
        <w:rPr>
          <w:sz w:val="24"/>
          <w:szCs w:val="24"/>
        </w:rPr>
        <w:t xml:space="preserve"> </w:t>
      </w:r>
    </w:p>
    <w:p w:rsidR="002A481E" w:rsidRPr="0093244C" w:rsidRDefault="002A481E"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Соответственно произведения М. М. Осоргина, И. А. Гарднера, Н. н. </w:t>
      </w:r>
      <w:proofErr w:type="spellStart"/>
      <w:r w:rsidRPr="0093244C">
        <w:rPr>
          <w:rFonts w:eastAsiaTheme="minorHAnsi"/>
          <w:sz w:val="24"/>
          <w:szCs w:val="24"/>
          <w:lang w:eastAsia="en-US"/>
        </w:rPr>
        <w:t>Кедрова</w:t>
      </w:r>
      <w:proofErr w:type="spellEnd"/>
      <w:r w:rsidRPr="0093244C">
        <w:rPr>
          <w:rFonts w:eastAsiaTheme="minorHAnsi"/>
          <w:sz w:val="24"/>
          <w:szCs w:val="24"/>
          <w:lang w:eastAsia="en-US"/>
        </w:rPr>
        <w:t xml:space="preserve"> (старшего) и ряда других исполнялись в храмах во время богослужения, а музыка А. Т. Гречанинова, Н. Н. </w:t>
      </w:r>
      <w:proofErr w:type="spellStart"/>
      <w:r w:rsidRPr="0093244C">
        <w:rPr>
          <w:rFonts w:eastAsiaTheme="minorHAnsi"/>
          <w:sz w:val="24"/>
          <w:szCs w:val="24"/>
          <w:lang w:eastAsia="en-US"/>
        </w:rPr>
        <w:t>Кедрова-сына</w:t>
      </w:r>
      <w:proofErr w:type="spellEnd"/>
      <w:r w:rsidRPr="0093244C">
        <w:rPr>
          <w:rFonts w:eastAsiaTheme="minorHAnsi"/>
          <w:sz w:val="24"/>
          <w:szCs w:val="24"/>
          <w:lang w:eastAsia="en-US"/>
        </w:rPr>
        <w:t>, А. Г. </w:t>
      </w:r>
      <w:proofErr w:type="spellStart"/>
      <w:r w:rsidRPr="0093244C">
        <w:rPr>
          <w:rFonts w:eastAsiaTheme="minorHAnsi"/>
          <w:sz w:val="24"/>
          <w:szCs w:val="24"/>
          <w:lang w:eastAsia="en-US"/>
        </w:rPr>
        <w:t>Чеснокова</w:t>
      </w:r>
      <w:proofErr w:type="spellEnd"/>
      <w:r w:rsidRPr="0093244C">
        <w:rPr>
          <w:rFonts w:eastAsiaTheme="minorHAnsi"/>
          <w:sz w:val="24"/>
          <w:szCs w:val="24"/>
          <w:lang w:eastAsia="en-US"/>
        </w:rPr>
        <w:t xml:space="preserve"> и других </w:t>
      </w:r>
      <w:r w:rsidR="00EA3719" w:rsidRPr="0093244C">
        <w:rPr>
          <w:rFonts w:eastAsiaTheme="minorHAnsi"/>
          <w:sz w:val="24"/>
          <w:szCs w:val="24"/>
          <w:lang w:eastAsia="en-US"/>
        </w:rPr>
        <w:t>часто входила в концертные программы</w:t>
      </w:r>
      <w:r w:rsidRPr="0093244C">
        <w:rPr>
          <w:rFonts w:eastAsiaTheme="minorHAnsi"/>
          <w:sz w:val="24"/>
          <w:szCs w:val="24"/>
          <w:lang w:eastAsia="en-US"/>
        </w:rPr>
        <w:t xml:space="preserve">. Первая из перечисленных групп композиторов создавала сочинения в русле уставной традиции, а вторая избирала в качестве стилевой модели неуставные концертные сочинения. </w:t>
      </w:r>
    </w:p>
    <w:p w:rsidR="002A481E" w:rsidRPr="0093244C" w:rsidRDefault="002A481E"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Абсолютно преобладает строго каноническая трактовка богослужебных текстов, не допускающая </w:t>
      </w:r>
      <w:r w:rsidR="00860255" w:rsidRPr="0093244C">
        <w:rPr>
          <w:rFonts w:eastAsiaTheme="minorHAnsi"/>
          <w:sz w:val="24"/>
          <w:szCs w:val="24"/>
          <w:lang w:eastAsia="en-US"/>
        </w:rPr>
        <w:t xml:space="preserve">никаких изменений орфографии, синтаксиса и структуры молитвословий. В произведениях М. М. Осоргина, И. А. Гарднера, Н. н. </w:t>
      </w:r>
      <w:proofErr w:type="spellStart"/>
      <w:r w:rsidR="00860255" w:rsidRPr="0093244C">
        <w:rPr>
          <w:rFonts w:eastAsiaTheme="minorHAnsi"/>
          <w:sz w:val="24"/>
          <w:szCs w:val="24"/>
          <w:lang w:eastAsia="en-US"/>
        </w:rPr>
        <w:t>Кедрова</w:t>
      </w:r>
      <w:proofErr w:type="spellEnd"/>
      <w:r w:rsidR="00860255" w:rsidRPr="0093244C">
        <w:rPr>
          <w:rFonts w:eastAsiaTheme="minorHAnsi"/>
          <w:sz w:val="24"/>
          <w:szCs w:val="24"/>
          <w:lang w:eastAsia="en-US"/>
        </w:rPr>
        <w:t xml:space="preserve"> (старшего), Б. М. </w:t>
      </w:r>
      <w:proofErr w:type="spellStart"/>
      <w:r w:rsidR="00860255" w:rsidRPr="0093244C">
        <w:rPr>
          <w:rFonts w:eastAsiaTheme="minorHAnsi"/>
          <w:sz w:val="24"/>
          <w:szCs w:val="24"/>
          <w:lang w:eastAsia="en-US"/>
        </w:rPr>
        <w:t>Ледковского</w:t>
      </w:r>
      <w:proofErr w:type="spellEnd"/>
      <w:r w:rsidR="00860255" w:rsidRPr="0093244C">
        <w:rPr>
          <w:rFonts w:eastAsiaTheme="minorHAnsi"/>
          <w:sz w:val="24"/>
          <w:szCs w:val="24"/>
          <w:lang w:eastAsia="en-US"/>
        </w:rPr>
        <w:t xml:space="preserve">, А. Г. </w:t>
      </w:r>
      <w:proofErr w:type="spellStart"/>
      <w:r w:rsidR="00860255" w:rsidRPr="0093244C">
        <w:rPr>
          <w:rFonts w:eastAsiaTheme="minorHAnsi"/>
          <w:sz w:val="24"/>
          <w:szCs w:val="24"/>
          <w:lang w:eastAsia="en-US"/>
        </w:rPr>
        <w:t>Чеснокова</w:t>
      </w:r>
      <w:proofErr w:type="spellEnd"/>
      <w:r w:rsidR="00860255" w:rsidRPr="0093244C">
        <w:rPr>
          <w:rFonts w:eastAsiaTheme="minorHAnsi"/>
          <w:sz w:val="24"/>
          <w:szCs w:val="24"/>
          <w:lang w:eastAsia="en-US"/>
        </w:rPr>
        <w:t xml:space="preserve"> в подавляющем большинстве случаев обозначен литургический жанр, п</w:t>
      </w:r>
      <w:r w:rsidR="00EA3719" w:rsidRPr="0093244C">
        <w:rPr>
          <w:rFonts w:eastAsiaTheme="minorHAnsi"/>
          <w:sz w:val="24"/>
          <w:szCs w:val="24"/>
          <w:lang w:eastAsia="en-US"/>
        </w:rPr>
        <w:t>р</w:t>
      </w:r>
      <w:r w:rsidR="00860255" w:rsidRPr="0093244C">
        <w:rPr>
          <w:rFonts w:eastAsiaTheme="minorHAnsi"/>
          <w:sz w:val="24"/>
          <w:szCs w:val="24"/>
          <w:lang w:eastAsia="en-US"/>
        </w:rPr>
        <w:t xml:space="preserve">исутствует гармонизованный канонический напев, в качестве стилевой модели избран либо «Обиход», либо стиль «нового направления». </w:t>
      </w:r>
    </w:p>
    <w:p w:rsidR="005A766E" w:rsidRPr="0093244C" w:rsidRDefault="005A766E"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Как справедливо указывает С.</w:t>
      </w:r>
      <w:r w:rsidR="00791F5B" w:rsidRPr="0093244C">
        <w:rPr>
          <w:rFonts w:eastAsiaTheme="minorHAnsi"/>
          <w:sz w:val="24"/>
          <w:szCs w:val="24"/>
          <w:lang w:val="en-US" w:eastAsia="en-US"/>
        </w:rPr>
        <w:t> </w:t>
      </w:r>
      <w:r w:rsidRPr="0093244C">
        <w:rPr>
          <w:rFonts w:eastAsiaTheme="minorHAnsi"/>
          <w:sz w:val="24"/>
          <w:szCs w:val="24"/>
          <w:lang w:eastAsia="en-US"/>
        </w:rPr>
        <w:t>Г.</w:t>
      </w:r>
      <w:r w:rsidR="00791F5B" w:rsidRPr="0093244C">
        <w:rPr>
          <w:rFonts w:eastAsiaTheme="minorHAnsi"/>
          <w:sz w:val="24"/>
          <w:szCs w:val="24"/>
          <w:lang w:val="en-US" w:eastAsia="en-US"/>
        </w:rPr>
        <w:t> </w:t>
      </w:r>
      <w:r w:rsidRPr="0093244C">
        <w:rPr>
          <w:rFonts w:eastAsiaTheme="minorHAnsi"/>
          <w:sz w:val="24"/>
          <w:szCs w:val="24"/>
          <w:lang w:eastAsia="en-US"/>
        </w:rPr>
        <w:t>Зверева, «жизнь русской эмиграции была чревата столкновениями разных художественных течений, мнений, опыта, традиций. Как и в России, в ней уже в 1920-е годы начались дискуссии между последователями «петербургской» и «московской» композиторских школ, сторонниками пышного «</w:t>
      </w:r>
      <w:proofErr w:type="spellStart"/>
      <w:r w:rsidRPr="0093244C">
        <w:rPr>
          <w:rFonts w:eastAsiaTheme="minorHAnsi"/>
          <w:sz w:val="24"/>
          <w:szCs w:val="24"/>
          <w:lang w:eastAsia="en-US"/>
        </w:rPr>
        <w:t>партеса</w:t>
      </w:r>
      <w:proofErr w:type="spellEnd"/>
      <w:r w:rsidRPr="0093244C">
        <w:rPr>
          <w:rFonts w:eastAsiaTheme="minorHAnsi"/>
          <w:sz w:val="24"/>
          <w:szCs w:val="24"/>
          <w:lang w:eastAsia="en-US"/>
        </w:rPr>
        <w:t xml:space="preserve">» и строгого «обихода». В контексте иных культур, при полной свободе от духовной цензуры, композиторы имели также возможность писать церковную музыку, прибегая к традициям </w:t>
      </w:r>
      <w:proofErr w:type="spellStart"/>
      <w:r w:rsidRPr="0093244C">
        <w:rPr>
          <w:rFonts w:eastAsiaTheme="minorHAnsi"/>
          <w:sz w:val="24"/>
          <w:szCs w:val="24"/>
          <w:lang w:eastAsia="en-US"/>
        </w:rPr>
        <w:t>инославным</w:t>
      </w:r>
      <w:proofErr w:type="spellEnd"/>
      <w:r w:rsidRPr="0093244C">
        <w:rPr>
          <w:rFonts w:eastAsiaTheme="minorHAnsi"/>
          <w:sz w:val="24"/>
          <w:szCs w:val="24"/>
          <w:lang w:eastAsia="en-US"/>
        </w:rPr>
        <w:t xml:space="preserve"> и используя современный композиторский лексикон» [</w:t>
      </w:r>
      <w:r w:rsidR="0093244C" w:rsidRPr="0093244C">
        <w:rPr>
          <w:rFonts w:eastAsiaTheme="minorHAnsi"/>
          <w:sz w:val="24"/>
          <w:szCs w:val="24"/>
          <w:lang w:eastAsia="en-US"/>
        </w:rPr>
        <w:t>4, с</w:t>
      </w:r>
      <w:r w:rsidR="00791F5B" w:rsidRPr="0093244C">
        <w:rPr>
          <w:rFonts w:eastAsiaTheme="minorHAnsi"/>
          <w:sz w:val="24"/>
          <w:szCs w:val="24"/>
          <w:lang w:eastAsia="en-US"/>
        </w:rPr>
        <w:t>.</w:t>
      </w:r>
      <w:r w:rsidRPr="0093244C">
        <w:rPr>
          <w:rFonts w:eastAsiaTheme="minorHAnsi"/>
          <w:sz w:val="24"/>
          <w:szCs w:val="24"/>
          <w:lang w:eastAsia="en-US"/>
        </w:rPr>
        <w:t xml:space="preserve"> 427].</w:t>
      </w:r>
    </w:p>
    <w:p w:rsidR="000D5596" w:rsidRPr="0093244C" w:rsidRDefault="000D5596"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В качестве примера </w:t>
      </w:r>
      <w:r w:rsidR="00143104" w:rsidRPr="0093244C">
        <w:rPr>
          <w:rFonts w:eastAsiaTheme="minorHAnsi"/>
          <w:sz w:val="24"/>
          <w:szCs w:val="24"/>
          <w:lang w:eastAsia="en-US"/>
        </w:rPr>
        <w:t xml:space="preserve">основных направлений стилевых поисков </w:t>
      </w:r>
      <w:r w:rsidRPr="0093244C">
        <w:rPr>
          <w:rFonts w:eastAsiaTheme="minorHAnsi"/>
          <w:sz w:val="24"/>
          <w:szCs w:val="24"/>
          <w:lang w:eastAsia="en-US"/>
        </w:rPr>
        <w:t xml:space="preserve">укажем на трёх наиболее ярких представителей русской эмиграции, для которых духовная музыка была одной из основных сфер творчества: И. А. Гарднера, А. Т. Гречанинова и М. М. Осоргина. </w:t>
      </w:r>
    </w:p>
    <w:p w:rsidR="000D5596" w:rsidRPr="0093244C" w:rsidRDefault="000D5596"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Исследовательскую и творческую деятельность И</w:t>
      </w:r>
      <w:r w:rsidRPr="0093244C">
        <w:rPr>
          <w:rFonts w:eastAsiaTheme="minorHAnsi"/>
          <w:b/>
          <w:sz w:val="24"/>
          <w:szCs w:val="24"/>
          <w:lang w:eastAsia="en-US"/>
        </w:rPr>
        <w:t>вана Алексеевича Гарднера</w:t>
      </w:r>
      <w:r w:rsidRPr="0093244C">
        <w:rPr>
          <w:rFonts w:eastAsiaTheme="minorHAnsi"/>
          <w:sz w:val="24"/>
          <w:szCs w:val="24"/>
          <w:lang w:eastAsia="en-US"/>
        </w:rPr>
        <w:t xml:space="preserve"> можно считать поистине выдающимся явлением XX века. Ученый внес существенный вклад в осмысление на новом этапе и систематизацию данных по истории русского церковного пения. Церковно-музыкальная публицистика, дискография, библиография, рецензии и эссе насчитывают около 800 наименований. </w:t>
      </w:r>
      <w:proofErr w:type="gramStart"/>
      <w:r w:rsidRPr="0093244C">
        <w:rPr>
          <w:rFonts w:eastAsiaTheme="minorHAnsi"/>
          <w:sz w:val="24"/>
          <w:szCs w:val="24"/>
          <w:lang w:eastAsia="en-US"/>
        </w:rPr>
        <w:t>Итогом научной деятельности Ивана Алексеевича стало фундаментальное исследование «Богослужебное пение Русской Православной Церкви»</w:t>
      </w:r>
      <w:r w:rsidR="00DB3FDA" w:rsidRPr="0093244C">
        <w:rPr>
          <w:rFonts w:eastAsiaTheme="minorHAnsi"/>
          <w:sz w:val="24"/>
          <w:szCs w:val="24"/>
          <w:lang w:eastAsia="en-US"/>
        </w:rPr>
        <w:t xml:space="preserve"> [</w:t>
      </w:r>
      <w:r w:rsidR="0093244C" w:rsidRPr="0093244C">
        <w:rPr>
          <w:rFonts w:eastAsiaTheme="minorHAnsi"/>
          <w:sz w:val="24"/>
          <w:szCs w:val="24"/>
          <w:lang w:eastAsia="en-US"/>
        </w:rPr>
        <w:t>1</w:t>
      </w:r>
      <w:r w:rsidR="00DB3FDA" w:rsidRPr="0093244C">
        <w:rPr>
          <w:rFonts w:eastAsiaTheme="minorHAnsi"/>
          <w:sz w:val="24"/>
          <w:szCs w:val="24"/>
          <w:lang w:eastAsia="en-US"/>
        </w:rPr>
        <w:t>]</w:t>
      </w:r>
      <w:r w:rsidRPr="0093244C">
        <w:rPr>
          <w:rFonts w:eastAsiaTheme="minorHAnsi"/>
          <w:sz w:val="24"/>
          <w:szCs w:val="24"/>
          <w:lang w:eastAsia="en-US"/>
        </w:rPr>
        <w:t xml:space="preserve">, в котором автор изложил глубоко оригинальную трактовку тысячелетней истории русского богослужебного пения в церковно-историческом и литургическом контексте. </w:t>
      </w:r>
      <w:proofErr w:type="gramEnd"/>
    </w:p>
    <w:p w:rsidR="000D5596" w:rsidRPr="0093244C" w:rsidRDefault="000D5596"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lastRenderedPageBreak/>
        <w:t xml:space="preserve">Духовные сочинения являлись его «творческой лабораторией», где мастер на практике доказывал те или иные утверждения, высказанные им в собственных научно-популярных и публицистических статьях. </w:t>
      </w:r>
    </w:p>
    <w:p w:rsidR="000D5596" w:rsidRPr="0093244C" w:rsidRDefault="000D5596"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Иван Алексеевич Гарднер в духовном творчестве явился, с одной стороны, </w:t>
      </w:r>
      <w:r w:rsidR="001D1786">
        <w:rPr>
          <w:rFonts w:eastAsiaTheme="minorHAnsi"/>
          <w:sz w:val="24"/>
          <w:szCs w:val="24"/>
          <w:lang w:eastAsia="en-US"/>
        </w:rPr>
        <w:t xml:space="preserve">последователем </w:t>
      </w:r>
      <w:r w:rsidRPr="0093244C">
        <w:rPr>
          <w:rFonts w:eastAsiaTheme="minorHAnsi"/>
          <w:sz w:val="24"/>
          <w:szCs w:val="24"/>
          <w:lang w:eastAsia="en-US"/>
        </w:rPr>
        <w:t xml:space="preserve">традиций </w:t>
      </w:r>
      <w:r w:rsidR="001D1786">
        <w:rPr>
          <w:rFonts w:eastAsiaTheme="minorHAnsi"/>
          <w:sz w:val="24"/>
          <w:szCs w:val="24"/>
          <w:lang w:eastAsia="en-US"/>
        </w:rPr>
        <w:t>русской духовной музыки</w:t>
      </w:r>
      <w:r w:rsidRPr="0093244C">
        <w:rPr>
          <w:rFonts w:eastAsiaTheme="minorHAnsi"/>
          <w:sz w:val="24"/>
          <w:szCs w:val="24"/>
          <w:lang w:eastAsia="en-US"/>
        </w:rPr>
        <w:t xml:space="preserve"> XIX – XX веков, а, с другой стороны, – </w:t>
      </w:r>
      <w:r w:rsidR="001D1786">
        <w:rPr>
          <w:rFonts w:eastAsiaTheme="minorHAnsi"/>
          <w:sz w:val="24"/>
          <w:szCs w:val="24"/>
          <w:lang w:eastAsia="en-US"/>
        </w:rPr>
        <w:t>наметил новые пути развития отечественного певческого искусства</w:t>
      </w:r>
      <w:r w:rsidRPr="0093244C">
        <w:rPr>
          <w:rFonts w:eastAsiaTheme="minorHAnsi"/>
          <w:sz w:val="24"/>
          <w:szCs w:val="24"/>
          <w:lang w:eastAsia="en-US"/>
        </w:rPr>
        <w:t xml:space="preserve">. Гарднер проявил себя как </w:t>
      </w:r>
      <w:proofErr w:type="spellStart"/>
      <w:r w:rsidRPr="0093244C">
        <w:rPr>
          <w:rFonts w:eastAsiaTheme="minorHAnsi"/>
          <w:sz w:val="24"/>
          <w:szCs w:val="24"/>
          <w:lang w:eastAsia="en-US"/>
        </w:rPr>
        <w:t>распевщик</w:t>
      </w:r>
      <w:proofErr w:type="spellEnd"/>
      <w:r w:rsidRPr="0093244C">
        <w:rPr>
          <w:rFonts w:eastAsiaTheme="minorHAnsi"/>
          <w:sz w:val="24"/>
          <w:szCs w:val="24"/>
          <w:lang w:eastAsia="en-US"/>
        </w:rPr>
        <w:t xml:space="preserve"> нового типа (в Древней Руси </w:t>
      </w:r>
      <w:proofErr w:type="spellStart"/>
      <w:r w:rsidRPr="0093244C">
        <w:rPr>
          <w:rFonts w:eastAsiaTheme="minorHAnsi"/>
          <w:sz w:val="24"/>
          <w:szCs w:val="24"/>
          <w:lang w:eastAsia="en-US"/>
        </w:rPr>
        <w:t>распевщиком</w:t>
      </w:r>
      <w:proofErr w:type="spellEnd"/>
      <w:r w:rsidRPr="0093244C">
        <w:rPr>
          <w:rFonts w:eastAsiaTheme="minorHAnsi"/>
          <w:sz w:val="24"/>
          <w:szCs w:val="24"/>
          <w:lang w:eastAsia="en-US"/>
        </w:rPr>
        <w:t xml:space="preserve"> назывался музыкант, который мог самостоятельно «распеть», «положить» богослужебный текст на новую церковную, соответствующую церковным канонам мелодию), как композитор (то есть автор собственных духовных сочинений) и как аранжировщик заимствованных канонических напевов. Такого соединения в отечественной духовной музыке Зарубежья больше не было.</w:t>
      </w:r>
    </w:p>
    <w:p w:rsidR="000D5596" w:rsidRPr="0093244C" w:rsidRDefault="005410A4" w:rsidP="0093244C">
      <w:pPr>
        <w:spacing w:line="360" w:lineRule="auto"/>
        <w:ind w:firstLine="709"/>
        <w:jc w:val="both"/>
        <w:rPr>
          <w:rFonts w:eastAsiaTheme="minorHAnsi"/>
          <w:sz w:val="24"/>
          <w:szCs w:val="24"/>
          <w:lang w:eastAsia="en-US"/>
        </w:rPr>
      </w:pPr>
      <w:r>
        <w:rPr>
          <w:rFonts w:eastAsiaTheme="minorHAnsi"/>
          <w:sz w:val="24"/>
          <w:szCs w:val="24"/>
          <w:lang w:eastAsia="en-US"/>
        </w:rPr>
        <w:t xml:space="preserve">Почти все его песнопения </w:t>
      </w:r>
      <w:r w:rsidR="000D5596" w:rsidRPr="0093244C">
        <w:rPr>
          <w:rFonts w:eastAsiaTheme="minorHAnsi"/>
          <w:sz w:val="24"/>
          <w:szCs w:val="24"/>
          <w:lang w:eastAsia="en-US"/>
        </w:rPr>
        <w:t>– это гармонизации или обработки большого и малого знаменного р</w:t>
      </w:r>
      <w:r>
        <w:rPr>
          <w:rFonts w:eastAsiaTheme="minorHAnsi"/>
          <w:sz w:val="24"/>
          <w:szCs w:val="24"/>
          <w:lang w:eastAsia="en-US"/>
        </w:rPr>
        <w:t>а</w:t>
      </w:r>
      <w:r w:rsidR="000D5596" w:rsidRPr="0093244C">
        <w:rPr>
          <w:rFonts w:eastAsiaTheme="minorHAnsi"/>
          <w:sz w:val="24"/>
          <w:szCs w:val="24"/>
          <w:lang w:eastAsia="en-US"/>
        </w:rPr>
        <w:t>спева, киевского, болгарского и греческого р</w:t>
      </w:r>
      <w:r>
        <w:rPr>
          <w:rFonts w:eastAsiaTheme="minorHAnsi"/>
          <w:sz w:val="24"/>
          <w:szCs w:val="24"/>
          <w:lang w:eastAsia="en-US"/>
        </w:rPr>
        <w:t>а</w:t>
      </w:r>
      <w:r w:rsidR="000D5596" w:rsidRPr="0093244C">
        <w:rPr>
          <w:rFonts w:eastAsiaTheme="minorHAnsi"/>
          <w:sz w:val="24"/>
          <w:szCs w:val="24"/>
          <w:lang w:eastAsia="en-US"/>
        </w:rPr>
        <w:t>спевов, а также обращение к авторским и монастырским р</w:t>
      </w:r>
      <w:r>
        <w:rPr>
          <w:rFonts w:eastAsiaTheme="minorHAnsi"/>
          <w:sz w:val="24"/>
          <w:szCs w:val="24"/>
          <w:lang w:eastAsia="en-US"/>
        </w:rPr>
        <w:t>а</w:t>
      </w:r>
      <w:r w:rsidR="000D5596" w:rsidRPr="0093244C">
        <w:rPr>
          <w:rFonts w:eastAsiaTheme="minorHAnsi"/>
          <w:sz w:val="24"/>
          <w:szCs w:val="24"/>
          <w:lang w:eastAsia="en-US"/>
        </w:rPr>
        <w:t>спевам.</w:t>
      </w:r>
    </w:p>
    <w:p w:rsidR="000D5596" w:rsidRPr="0093244C" w:rsidRDefault="000D5596"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В созданных богослужебных песнопениях </w:t>
      </w:r>
      <w:proofErr w:type="spellStart"/>
      <w:r w:rsidRPr="0093244C">
        <w:rPr>
          <w:rFonts w:eastAsiaTheme="minorHAnsi"/>
          <w:sz w:val="24"/>
          <w:szCs w:val="24"/>
          <w:lang w:eastAsia="en-US"/>
        </w:rPr>
        <w:t>И.А.Гарднер</w:t>
      </w:r>
      <w:proofErr w:type="spellEnd"/>
      <w:r w:rsidRPr="0093244C">
        <w:rPr>
          <w:rFonts w:eastAsiaTheme="minorHAnsi"/>
          <w:sz w:val="24"/>
          <w:szCs w:val="24"/>
          <w:lang w:eastAsia="en-US"/>
        </w:rPr>
        <w:t xml:space="preserve"> использует  характерные еще для Нового направления различные виды переработки канонических напевов: гармонизацию, переложение, транскрипцию. </w:t>
      </w:r>
      <w:proofErr w:type="gramStart"/>
      <w:r w:rsidRPr="0093244C">
        <w:rPr>
          <w:rFonts w:eastAsiaTheme="minorHAnsi"/>
          <w:sz w:val="24"/>
          <w:szCs w:val="24"/>
          <w:lang w:eastAsia="en-US"/>
        </w:rPr>
        <w:t xml:space="preserve">Вместе с тем, отчетливо ощущается и собственный стиль Ивана Гарднера – благоговейное отношение к традиции и стремление продолжать преемственность в церковном искусстве, строгость, сдержанность, отсутствие прямой эмоциональности, опора на русскую </w:t>
      </w:r>
      <w:proofErr w:type="spellStart"/>
      <w:r w:rsidRPr="0093244C">
        <w:rPr>
          <w:rFonts w:eastAsiaTheme="minorHAnsi"/>
          <w:sz w:val="24"/>
          <w:szCs w:val="24"/>
          <w:lang w:eastAsia="en-US"/>
        </w:rPr>
        <w:t>песенность</w:t>
      </w:r>
      <w:proofErr w:type="spellEnd"/>
      <w:r w:rsidRPr="0093244C">
        <w:rPr>
          <w:rFonts w:eastAsiaTheme="minorHAnsi"/>
          <w:sz w:val="24"/>
          <w:szCs w:val="24"/>
          <w:lang w:eastAsia="en-US"/>
        </w:rPr>
        <w:t>, гармонию и проч. Это стиль, быть может, не обладающий броской стилевой  новизной, но привлекающий благородством эмоций, искренностью молитвенного делания, истинной церковностью, а главное – непосредственно вписанный в клиросную практику современности.</w:t>
      </w:r>
      <w:proofErr w:type="gramEnd"/>
    </w:p>
    <w:p w:rsidR="000D5596" w:rsidRPr="0093244C" w:rsidRDefault="000D5596"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Не менее яркий вклад в духовную музыкальную культуру русской эмиграции внес </w:t>
      </w:r>
      <w:r w:rsidRPr="0093244C">
        <w:rPr>
          <w:rFonts w:eastAsiaTheme="minorHAnsi"/>
          <w:b/>
          <w:sz w:val="24"/>
          <w:szCs w:val="24"/>
          <w:lang w:eastAsia="en-US"/>
        </w:rPr>
        <w:t>Александр Тихонович Гречанинов</w:t>
      </w:r>
      <w:r w:rsidRPr="0093244C">
        <w:rPr>
          <w:rFonts w:eastAsiaTheme="minorHAnsi"/>
          <w:sz w:val="24"/>
          <w:szCs w:val="24"/>
          <w:lang w:eastAsia="en-US"/>
        </w:rPr>
        <w:t>. Однако он еще в России стал руководствоваться иными творческими идеями. Композитор</w:t>
      </w:r>
      <w:r w:rsidR="001D1786">
        <w:rPr>
          <w:rFonts w:eastAsiaTheme="minorHAnsi"/>
          <w:sz w:val="24"/>
          <w:szCs w:val="24"/>
          <w:lang w:eastAsia="en-US"/>
        </w:rPr>
        <w:t xml:space="preserve"> </w:t>
      </w:r>
      <w:r w:rsidRPr="0093244C">
        <w:rPr>
          <w:rFonts w:eastAsiaTheme="minorHAnsi"/>
          <w:sz w:val="24"/>
          <w:szCs w:val="24"/>
          <w:lang w:eastAsia="en-US"/>
        </w:rPr>
        <w:t>созда</w:t>
      </w:r>
      <w:r w:rsidR="001D1786">
        <w:rPr>
          <w:rFonts w:eastAsiaTheme="minorHAnsi"/>
          <w:sz w:val="24"/>
          <w:szCs w:val="24"/>
          <w:lang w:eastAsia="en-US"/>
        </w:rPr>
        <w:t>л</w:t>
      </w:r>
      <w:r w:rsidRPr="0093244C">
        <w:rPr>
          <w:rFonts w:eastAsiaTheme="minorHAnsi"/>
          <w:sz w:val="24"/>
          <w:szCs w:val="24"/>
          <w:lang w:eastAsia="en-US"/>
        </w:rPr>
        <w:t xml:space="preserve"> не только </w:t>
      </w:r>
      <w:r w:rsidR="001D1786" w:rsidRPr="0093244C">
        <w:rPr>
          <w:rFonts w:eastAsiaTheme="minorHAnsi"/>
          <w:sz w:val="24"/>
          <w:szCs w:val="24"/>
          <w:lang w:eastAsia="en-US"/>
        </w:rPr>
        <w:t xml:space="preserve">монументальные </w:t>
      </w:r>
      <w:r w:rsidRPr="0093244C">
        <w:rPr>
          <w:rFonts w:eastAsiaTheme="minorHAnsi"/>
          <w:sz w:val="24"/>
          <w:szCs w:val="24"/>
          <w:lang w:eastAsia="en-US"/>
        </w:rPr>
        <w:t>православн</w:t>
      </w:r>
      <w:r w:rsidR="001D1786">
        <w:rPr>
          <w:rFonts w:eastAsiaTheme="minorHAnsi"/>
          <w:sz w:val="24"/>
          <w:szCs w:val="24"/>
          <w:lang w:eastAsia="en-US"/>
        </w:rPr>
        <w:t>ые</w:t>
      </w:r>
      <w:r w:rsidRPr="0093244C">
        <w:rPr>
          <w:rFonts w:eastAsiaTheme="minorHAnsi"/>
          <w:sz w:val="24"/>
          <w:szCs w:val="24"/>
          <w:lang w:eastAsia="en-US"/>
        </w:rPr>
        <w:t xml:space="preserve"> </w:t>
      </w:r>
      <w:r w:rsidR="001D1786" w:rsidRPr="0093244C">
        <w:rPr>
          <w:rFonts w:eastAsiaTheme="minorHAnsi"/>
          <w:sz w:val="24"/>
          <w:szCs w:val="24"/>
          <w:lang w:eastAsia="en-US"/>
        </w:rPr>
        <w:t>хоровые циклы</w:t>
      </w:r>
      <w:r w:rsidR="001D1786">
        <w:rPr>
          <w:rFonts w:eastAsiaTheme="minorHAnsi"/>
          <w:sz w:val="24"/>
          <w:szCs w:val="24"/>
          <w:lang w:eastAsia="en-US"/>
        </w:rPr>
        <w:t xml:space="preserve"> и отдельные песнопения </w:t>
      </w:r>
      <w:r w:rsidRPr="0093244C">
        <w:rPr>
          <w:rFonts w:eastAsiaTheme="minorHAnsi"/>
          <w:sz w:val="24"/>
          <w:szCs w:val="24"/>
          <w:lang w:eastAsia="en-US"/>
        </w:rPr>
        <w:t>(четыре Литургии</w:t>
      </w:r>
      <w:r w:rsidR="001D1786">
        <w:rPr>
          <w:rFonts w:eastAsiaTheme="minorHAnsi"/>
          <w:sz w:val="24"/>
          <w:szCs w:val="24"/>
          <w:lang w:eastAsia="en-US"/>
        </w:rPr>
        <w:t>,</w:t>
      </w:r>
      <w:r w:rsidRPr="0093244C">
        <w:rPr>
          <w:rFonts w:eastAsiaTheme="minorHAnsi"/>
          <w:sz w:val="24"/>
          <w:szCs w:val="24"/>
          <w:lang w:eastAsia="en-US"/>
        </w:rPr>
        <w:t xml:space="preserve"> </w:t>
      </w:r>
      <w:r w:rsidR="001D1786" w:rsidRPr="0093244C">
        <w:rPr>
          <w:rFonts w:eastAsiaTheme="minorHAnsi"/>
          <w:sz w:val="24"/>
          <w:szCs w:val="24"/>
          <w:lang w:eastAsia="en-US"/>
        </w:rPr>
        <w:t>«Всенощное бдение»</w:t>
      </w:r>
      <w:r w:rsidR="001D1786">
        <w:rPr>
          <w:rFonts w:eastAsiaTheme="minorHAnsi"/>
          <w:sz w:val="24"/>
          <w:szCs w:val="24"/>
          <w:lang w:eastAsia="en-US"/>
        </w:rPr>
        <w:t>,</w:t>
      </w:r>
      <w:r w:rsidR="001D1786" w:rsidRPr="0093244C">
        <w:rPr>
          <w:rFonts w:eastAsiaTheme="minorHAnsi"/>
          <w:sz w:val="24"/>
          <w:szCs w:val="24"/>
          <w:lang w:eastAsia="en-US"/>
        </w:rPr>
        <w:t xml:space="preserve"> </w:t>
      </w:r>
      <w:r w:rsidRPr="0093244C">
        <w:rPr>
          <w:rFonts w:eastAsiaTheme="minorHAnsi"/>
          <w:sz w:val="24"/>
          <w:szCs w:val="24"/>
          <w:lang w:eastAsia="en-US"/>
        </w:rPr>
        <w:t>«Страстная Седмица»</w:t>
      </w:r>
      <w:r w:rsidR="005410A4">
        <w:rPr>
          <w:rFonts w:eastAsiaTheme="minorHAnsi"/>
          <w:sz w:val="24"/>
          <w:szCs w:val="24"/>
          <w:lang w:eastAsia="en-US"/>
        </w:rPr>
        <w:t>)</w:t>
      </w:r>
      <w:r w:rsidRPr="0093244C">
        <w:rPr>
          <w:rFonts w:eastAsiaTheme="minorHAnsi"/>
          <w:sz w:val="24"/>
          <w:szCs w:val="24"/>
          <w:lang w:eastAsia="en-US"/>
        </w:rPr>
        <w:t xml:space="preserve">, но и пять месс, шесть мотетов и отдельные хоры </w:t>
      </w:r>
      <w:r w:rsidR="001D1786">
        <w:rPr>
          <w:rFonts w:eastAsiaTheme="minorHAnsi"/>
          <w:sz w:val="24"/>
          <w:szCs w:val="24"/>
          <w:lang w:eastAsia="en-US"/>
        </w:rPr>
        <w:t>в традициях католического искусства</w:t>
      </w:r>
      <w:r w:rsidRPr="0093244C">
        <w:rPr>
          <w:rFonts w:eastAsiaTheme="minorHAnsi"/>
          <w:sz w:val="24"/>
          <w:szCs w:val="24"/>
          <w:lang w:eastAsia="en-US"/>
        </w:rPr>
        <w:t xml:space="preserve">. </w:t>
      </w:r>
      <w:r w:rsidR="001D1786">
        <w:rPr>
          <w:rFonts w:eastAsiaTheme="minorHAnsi"/>
          <w:sz w:val="24"/>
          <w:szCs w:val="24"/>
          <w:lang w:eastAsia="en-US"/>
        </w:rPr>
        <w:t>Не удивительно, что у</w:t>
      </w:r>
      <w:r w:rsidRPr="0093244C">
        <w:rPr>
          <w:rFonts w:eastAsiaTheme="minorHAnsi"/>
          <w:sz w:val="24"/>
          <w:szCs w:val="24"/>
          <w:lang w:eastAsia="en-US"/>
        </w:rPr>
        <w:t xml:space="preserve">ченые определяют сочинения </w:t>
      </w:r>
      <w:r w:rsidR="00DB3FDA" w:rsidRPr="0093244C">
        <w:rPr>
          <w:rFonts w:eastAsiaTheme="minorHAnsi"/>
          <w:sz w:val="24"/>
          <w:szCs w:val="24"/>
          <w:lang w:eastAsia="en-US"/>
        </w:rPr>
        <w:t>Гречанинова как яркий образец «музыкального экуменизма» (М П. Рахманова)</w:t>
      </w:r>
      <w:r w:rsidRPr="0093244C">
        <w:rPr>
          <w:rFonts w:eastAsiaTheme="minorHAnsi"/>
          <w:sz w:val="24"/>
          <w:szCs w:val="24"/>
          <w:lang w:eastAsia="en-US"/>
        </w:rPr>
        <w:t xml:space="preserve">. Именно Гречанинов становится одним из инициаторов обсуждения вопроса о возможности участия органа в православном богослужении в 1917-1918 гг. </w:t>
      </w:r>
    </w:p>
    <w:p w:rsidR="000D5596" w:rsidRPr="0093244C" w:rsidRDefault="000D5596"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В зарубежный период, после </w:t>
      </w:r>
      <w:r w:rsidR="00AC474D">
        <w:rPr>
          <w:rFonts w:eastAsiaTheme="minorHAnsi"/>
          <w:sz w:val="24"/>
          <w:szCs w:val="24"/>
          <w:lang w:eastAsia="en-US"/>
        </w:rPr>
        <w:t>отъезда с Родины</w:t>
      </w:r>
      <w:r w:rsidRPr="0093244C">
        <w:rPr>
          <w:rFonts w:eastAsiaTheme="minorHAnsi"/>
          <w:sz w:val="24"/>
          <w:szCs w:val="24"/>
          <w:lang w:eastAsia="en-US"/>
        </w:rPr>
        <w:t xml:space="preserve"> в 1925 году, в Париже внимание композитора постепенно смещается к католической музыке, в которой возможности </w:t>
      </w:r>
      <w:r w:rsidRPr="0093244C">
        <w:rPr>
          <w:rFonts w:eastAsiaTheme="minorHAnsi"/>
          <w:sz w:val="24"/>
          <w:szCs w:val="24"/>
          <w:lang w:eastAsia="en-US"/>
        </w:rPr>
        <w:lastRenderedPageBreak/>
        <w:t xml:space="preserve">использования стилевых новшеств были практически неограниченными. При этом композитор не порывает полностью и с православной духовной культурой. </w:t>
      </w:r>
    </w:p>
    <w:p w:rsidR="00A33BF3" w:rsidRPr="0093244C" w:rsidRDefault="00A33BF3"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В его духовных сочинениях православной ориентации </w:t>
      </w:r>
      <w:proofErr w:type="gramStart"/>
      <w:r w:rsidRPr="0093244C">
        <w:rPr>
          <w:rFonts w:eastAsiaTheme="minorHAnsi"/>
          <w:sz w:val="24"/>
          <w:szCs w:val="24"/>
          <w:lang w:eastAsia="en-US"/>
        </w:rPr>
        <w:t>был</w:t>
      </w:r>
      <w:proofErr w:type="gramEnd"/>
      <w:r w:rsidRPr="0093244C">
        <w:rPr>
          <w:rFonts w:eastAsiaTheme="minorHAnsi"/>
          <w:sz w:val="24"/>
          <w:szCs w:val="24"/>
          <w:lang w:eastAsia="en-US"/>
        </w:rPr>
        <w:t xml:space="preserve"> достигнут «желаемый синтез каноничности, </w:t>
      </w:r>
      <w:proofErr w:type="spellStart"/>
      <w:r w:rsidRPr="0093244C">
        <w:rPr>
          <w:rFonts w:eastAsiaTheme="minorHAnsi"/>
          <w:sz w:val="24"/>
          <w:szCs w:val="24"/>
          <w:lang w:eastAsia="en-US"/>
        </w:rPr>
        <w:t>литургичности</w:t>
      </w:r>
      <w:proofErr w:type="spellEnd"/>
      <w:r w:rsidRPr="0093244C">
        <w:rPr>
          <w:rFonts w:eastAsiaTheme="minorHAnsi"/>
          <w:sz w:val="24"/>
          <w:szCs w:val="24"/>
          <w:lang w:eastAsia="en-US"/>
        </w:rPr>
        <w:t xml:space="preserve"> и </w:t>
      </w:r>
      <w:proofErr w:type="spellStart"/>
      <w:r w:rsidRPr="0093244C">
        <w:rPr>
          <w:rFonts w:eastAsiaTheme="minorHAnsi"/>
          <w:sz w:val="24"/>
          <w:szCs w:val="24"/>
          <w:lang w:eastAsia="en-US"/>
        </w:rPr>
        <w:t>концертности</w:t>
      </w:r>
      <w:proofErr w:type="spellEnd"/>
      <w:r w:rsidR="00442E84" w:rsidRPr="0093244C">
        <w:rPr>
          <w:rFonts w:eastAsiaTheme="minorHAnsi"/>
          <w:sz w:val="24"/>
          <w:szCs w:val="24"/>
          <w:lang w:eastAsia="en-US"/>
        </w:rPr>
        <w:t xml:space="preserve"> (И. А. Гарднер).</w:t>
      </w:r>
      <w:r w:rsidRPr="0093244C">
        <w:rPr>
          <w:rFonts w:eastAsiaTheme="minorHAnsi"/>
          <w:sz w:val="24"/>
          <w:szCs w:val="24"/>
          <w:lang w:eastAsia="en-US"/>
        </w:rPr>
        <w:t xml:space="preserve"> Облик многоголосия в песнопениях такого рода определяется ориентацией на раскрытие закономерностей распева: принципы древнерусской монодии проецируются и на другие голоса, что порождает </w:t>
      </w:r>
      <w:proofErr w:type="spellStart"/>
      <w:r w:rsidRPr="0093244C">
        <w:rPr>
          <w:rFonts w:eastAsiaTheme="minorHAnsi"/>
          <w:sz w:val="24"/>
          <w:szCs w:val="24"/>
          <w:lang w:eastAsia="en-US"/>
        </w:rPr>
        <w:t>полимелодический</w:t>
      </w:r>
      <w:proofErr w:type="spellEnd"/>
      <w:r w:rsidRPr="0093244C">
        <w:rPr>
          <w:rFonts w:eastAsiaTheme="minorHAnsi"/>
          <w:sz w:val="24"/>
          <w:szCs w:val="24"/>
          <w:lang w:eastAsia="en-US"/>
        </w:rPr>
        <w:t xml:space="preserve"> склад фактуры. </w:t>
      </w:r>
    </w:p>
    <w:p w:rsidR="00A33BF3" w:rsidRPr="0093244C" w:rsidRDefault="00A33BF3"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Автор мастерски модифицирует </w:t>
      </w:r>
      <w:proofErr w:type="gramStart"/>
      <w:r w:rsidRPr="0093244C">
        <w:rPr>
          <w:rFonts w:eastAsiaTheme="minorHAnsi"/>
          <w:sz w:val="24"/>
          <w:szCs w:val="24"/>
          <w:lang w:eastAsia="en-US"/>
        </w:rPr>
        <w:t>опорное</w:t>
      </w:r>
      <w:proofErr w:type="gramEnd"/>
      <w:r w:rsidRPr="0093244C">
        <w:rPr>
          <w:rFonts w:eastAsiaTheme="minorHAnsi"/>
          <w:sz w:val="24"/>
          <w:szCs w:val="24"/>
          <w:lang w:eastAsia="en-US"/>
        </w:rPr>
        <w:t xml:space="preserve"> </w:t>
      </w:r>
      <w:proofErr w:type="spellStart"/>
      <w:r w:rsidRPr="0093244C">
        <w:rPr>
          <w:rFonts w:eastAsiaTheme="minorHAnsi"/>
          <w:sz w:val="24"/>
          <w:szCs w:val="24"/>
          <w:lang w:eastAsia="en-US"/>
        </w:rPr>
        <w:t>четырехголосие</w:t>
      </w:r>
      <w:proofErr w:type="spellEnd"/>
      <w:r w:rsidRPr="0093244C">
        <w:rPr>
          <w:rFonts w:eastAsiaTheme="minorHAnsi"/>
          <w:sz w:val="24"/>
          <w:szCs w:val="24"/>
          <w:lang w:eastAsia="en-US"/>
        </w:rPr>
        <w:t xml:space="preserve"> – от унисона при разряженной звучности до </w:t>
      </w:r>
      <w:proofErr w:type="spellStart"/>
      <w:r w:rsidRPr="0093244C">
        <w:rPr>
          <w:rFonts w:eastAsiaTheme="minorHAnsi"/>
          <w:sz w:val="24"/>
          <w:szCs w:val="24"/>
          <w:lang w:eastAsia="en-US"/>
        </w:rPr>
        <w:t>восьмиголосия</w:t>
      </w:r>
      <w:proofErr w:type="spellEnd"/>
      <w:r w:rsidRPr="0093244C">
        <w:rPr>
          <w:rFonts w:eastAsiaTheme="minorHAnsi"/>
          <w:sz w:val="24"/>
          <w:szCs w:val="24"/>
          <w:lang w:eastAsia="en-US"/>
        </w:rPr>
        <w:t xml:space="preserve"> в кульминационных зонах. Количество голосов нестабильно, часто музыкальный материал излагается то одним из голосов, то группами голосов и отдельными партиями хора, то </w:t>
      </w:r>
      <w:proofErr w:type="spellStart"/>
      <w:r w:rsidRPr="0093244C">
        <w:rPr>
          <w:rFonts w:eastAsiaTheme="minorHAnsi"/>
          <w:sz w:val="24"/>
          <w:szCs w:val="24"/>
          <w:lang w:eastAsia="en-US"/>
        </w:rPr>
        <w:t>tutti</w:t>
      </w:r>
      <w:proofErr w:type="spellEnd"/>
      <w:r w:rsidRPr="0093244C">
        <w:rPr>
          <w:rFonts w:eastAsiaTheme="minorHAnsi"/>
          <w:sz w:val="24"/>
          <w:szCs w:val="24"/>
          <w:lang w:eastAsia="en-US"/>
        </w:rPr>
        <w:t xml:space="preserve"> хора. Основной распев не обязательно помещен в верхнем голосе, он может находиться в любом </w:t>
      </w:r>
      <w:proofErr w:type="gramStart"/>
      <w:r w:rsidRPr="0093244C">
        <w:rPr>
          <w:rFonts w:eastAsiaTheme="minorHAnsi"/>
          <w:sz w:val="24"/>
          <w:szCs w:val="24"/>
          <w:lang w:eastAsia="en-US"/>
        </w:rPr>
        <w:t>голосе</w:t>
      </w:r>
      <w:proofErr w:type="gramEnd"/>
      <w:r w:rsidRPr="0093244C">
        <w:rPr>
          <w:rFonts w:eastAsiaTheme="minorHAnsi"/>
          <w:sz w:val="24"/>
          <w:szCs w:val="24"/>
          <w:lang w:eastAsia="en-US"/>
        </w:rPr>
        <w:t xml:space="preserve"> и переходит в партии других голосов. Остальные голоса несут функцию подголосочного сопровождения основного напева. </w:t>
      </w:r>
    </w:p>
    <w:p w:rsidR="00A33BF3" w:rsidRPr="0093244C" w:rsidRDefault="00A33BF3"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Нередко применяется прием одноголосного «запева», к которому впоследствии присоединяются остальные голоса. В данном случае очевидно, с одной стороны, сходство с исполнительской традицией русской народной песни. С другой стороны, такая манера напоминает и традицию церковного пения с </w:t>
      </w:r>
      <w:proofErr w:type="spellStart"/>
      <w:r w:rsidRPr="0093244C">
        <w:rPr>
          <w:rFonts w:eastAsiaTheme="minorHAnsi"/>
          <w:sz w:val="24"/>
          <w:szCs w:val="24"/>
          <w:lang w:eastAsia="en-US"/>
        </w:rPr>
        <w:t>канонархом</w:t>
      </w:r>
      <w:proofErr w:type="spellEnd"/>
      <w:r w:rsidRPr="0093244C">
        <w:rPr>
          <w:rFonts w:eastAsiaTheme="minorHAnsi"/>
          <w:sz w:val="24"/>
          <w:szCs w:val="24"/>
          <w:lang w:eastAsia="en-US"/>
        </w:rPr>
        <w:t xml:space="preserve">, начинающим каждую строку. Фактура песнопений часто приобретает признаки </w:t>
      </w:r>
      <w:proofErr w:type="spellStart"/>
      <w:r w:rsidRPr="0093244C">
        <w:rPr>
          <w:rFonts w:eastAsiaTheme="minorHAnsi"/>
          <w:sz w:val="24"/>
          <w:szCs w:val="24"/>
          <w:lang w:eastAsia="en-US"/>
        </w:rPr>
        <w:t>подголосочности</w:t>
      </w:r>
      <w:proofErr w:type="spellEnd"/>
      <w:r w:rsidRPr="0093244C">
        <w:rPr>
          <w:rFonts w:eastAsiaTheme="minorHAnsi"/>
          <w:sz w:val="24"/>
          <w:szCs w:val="24"/>
          <w:lang w:eastAsia="en-US"/>
        </w:rPr>
        <w:t xml:space="preserve"> в духе народной русской песни. Композитор умело выявляет тембровые краски хоровых партий, подчеркивает тембровое своеобразие каждой из них. Хор воспринимается как многокрасочный ансамбль с различными тембрами голосов, что придает звучанию произведений особый колорит.</w:t>
      </w:r>
    </w:p>
    <w:p w:rsidR="00EA3719" w:rsidRPr="0093244C" w:rsidRDefault="00EA3719" w:rsidP="0093244C">
      <w:pPr>
        <w:spacing w:line="360" w:lineRule="auto"/>
        <w:ind w:firstLine="709"/>
        <w:jc w:val="both"/>
        <w:rPr>
          <w:rFonts w:eastAsiaTheme="minorHAnsi"/>
          <w:sz w:val="24"/>
          <w:szCs w:val="24"/>
          <w:lang w:eastAsia="en-US"/>
        </w:rPr>
      </w:pPr>
      <w:r w:rsidRPr="0093244C">
        <w:rPr>
          <w:rFonts w:eastAsiaTheme="minorHAnsi"/>
          <w:b/>
          <w:sz w:val="24"/>
          <w:szCs w:val="24"/>
          <w:lang w:eastAsia="en-US"/>
        </w:rPr>
        <w:t xml:space="preserve">Михаил Михайлович </w:t>
      </w:r>
      <w:r w:rsidR="000D5596" w:rsidRPr="0093244C">
        <w:rPr>
          <w:rFonts w:eastAsiaTheme="minorHAnsi"/>
          <w:b/>
          <w:sz w:val="24"/>
          <w:szCs w:val="24"/>
          <w:lang w:eastAsia="en-US"/>
        </w:rPr>
        <w:t>О</w:t>
      </w:r>
      <w:r w:rsidRPr="0093244C">
        <w:rPr>
          <w:rFonts w:eastAsiaTheme="minorHAnsi"/>
          <w:b/>
          <w:sz w:val="24"/>
          <w:szCs w:val="24"/>
          <w:lang w:eastAsia="en-US"/>
        </w:rPr>
        <w:t>соргин</w:t>
      </w:r>
      <w:r w:rsidRPr="0093244C">
        <w:rPr>
          <w:rFonts w:eastAsiaTheme="minorHAnsi"/>
          <w:sz w:val="24"/>
          <w:szCs w:val="24"/>
          <w:lang w:eastAsia="en-US"/>
        </w:rPr>
        <w:t xml:space="preserve"> был основателем</w:t>
      </w:r>
      <w:r w:rsidR="000D5596" w:rsidRPr="0093244C">
        <w:rPr>
          <w:rFonts w:eastAsiaTheme="minorHAnsi"/>
          <w:sz w:val="24"/>
          <w:szCs w:val="24"/>
          <w:lang w:eastAsia="en-US"/>
        </w:rPr>
        <w:t xml:space="preserve"> </w:t>
      </w:r>
      <w:r w:rsidRPr="0093244C">
        <w:rPr>
          <w:rFonts w:eastAsiaTheme="minorHAnsi"/>
          <w:sz w:val="24"/>
          <w:szCs w:val="24"/>
          <w:lang w:eastAsia="en-US"/>
        </w:rPr>
        <w:t>Свято-Сергиевского богословского института в Париже</w:t>
      </w:r>
      <w:r w:rsidR="000D5596" w:rsidRPr="0093244C">
        <w:rPr>
          <w:rFonts w:eastAsiaTheme="minorHAnsi"/>
          <w:sz w:val="24"/>
          <w:szCs w:val="24"/>
          <w:lang w:eastAsia="en-US"/>
        </w:rPr>
        <w:t xml:space="preserve"> регент</w:t>
      </w:r>
      <w:r w:rsidRPr="0093244C">
        <w:rPr>
          <w:rFonts w:eastAsiaTheme="minorHAnsi"/>
          <w:sz w:val="24"/>
          <w:szCs w:val="24"/>
          <w:lang w:eastAsia="en-US"/>
        </w:rPr>
        <w:t>ом и</w:t>
      </w:r>
      <w:r w:rsidR="000D5596" w:rsidRPr="0093244C">
        <w:rPr>
          <w:rFonts w:eastAsiaTheme="minorHAnsi"/>
          <w:sz w:val="24"/>
          <w:szCs w:val="24"/>
          <w:lang w:eastAsia="en-US"/>
        </w:rPr>
        <w:t xml:space="preserve"> церковны</w:t>
      </w:r>
      <w:r w:rsidRPr="0093244C">
        <w:rPr>
          <w:rFonts w:eastAsiaTheme="minorHAnsi"/>
          <w:sz w:val="24"/>
          <w:szCs w:val="24"/>
          <w:lang w:eastAsia="en-US"/>
        </w:rPr>
        <w:t>м</w:t>
      </w:r>
      <w:r w:rsidR="000D5596" w:rsidRPr="0093244C">
        <w:rPr>
          <w:rFonts w:eastAsiaTheme="minorHAnsi"/>
          <w:sz w:val="24"/>
          <w:szCs w:val="24"/>
          <w:lang w:eastAsia="en-US"/>
        </w:rPr>
        <w:t xml:space="preserve"> композитор</w:t>
      </w:r>
      <w:r w:rsidRPr="0093244C">
        <w:rPr>
          <w:rFonts w:eastAsiaTheme="minorHAnsi"/>
          <w:sz w:val="24"/>
          <w:szCs w:val="24"/>
          <w:lang w:eastAsia="en-US"/>
        </w:rPr>
        <w:t>ом</w:t>
      </w:r>
      <w:r w:rsidR="000D5596" w:rsidRPr="0093244C">
        <w:rPr>
          <w:rFonts w:eastAsiaTheme="minorHAnsi"/>
          <w:sz w:val="24"/>
          <w:szCs w:val="24"/>
          <w:lang w:eastAsia="en-US"/>
        </w:rPr>
        <w:t xml:space="preserve"> русского зарубежья. Как отмечали современники, </w:t>
      </w:r>
      <w:r w:rsidRPr="0093244C">
        <w:rPr>
          <w:rFonts w:eastAsiaTheme="minorHAnsi"/>
          <w:sz w:val="24"/>
          <w:szCs w:val="24"/>
          <w:lang w:eastAsia="en-US"/>
        </w:rPr>
        <w:t>по благословению</w:t>
      </w:r>
      <w:r w:rsidR="000D5596" w:rsidRPr="0093244C">
        <w:rPr>
          <w:rFonts w:eastAsiaTheme="minorHAnsi"/>
          <w:sz w:val="24"/>
          <w:szCs w:val="24"/>
          <w:lang w:eastAsia="en-US"/>
        </w:rPr>
        <w:t xml:space="preserve"> епископ</w:t>
      </w:r>
      <w:r w:rsidRPr="0093244C">
        <w:rPr>
          <w:rFonts w:eastAsiaTheme="minorHAnsi"/>
          <w:sz w:val="24"/>
          <w:szCs w:val="24"/>
          <w:lang w:eastAsia="en-US"/>
        </w:rPr>
        <w:t>а</w:t>
      </w:r>
      <w:r w:rsidR="000D5596" w:rsidRPr="0093244C">
        <w:rPr>
          <w:rFonts w:eastAsiaTheme="minorHAnsi"/>
          <w:sz w:val="24"/>
          <w:szCs w:val="24"/>
          <w:lang w:eastAsia="en-US"/>
        </w:rPr>
        <w:t xml:space="preserve"> Вениамин</w:t>
      </w:r>
      <w:r w:rsidRPr="0093244C">
        <w:rPr>
          <w:rFonts w:eastAsiaTheme="minorHAnsi"/>
          <w:sz w:val="24"/>
          <w:szCs w:val="24"/>
          <w:lang w:eastAsia="en-US"/>
        </w:rPr>
        <w:t>а</w:t>
      </w:r>
      <w:r w:rsidR="000D5596" w:rsidRPr="0093244C">
        <w:rPr>
          <w:rFonts w:eastAsiaTheme="minorHAnsi"/>
          <w:sz w:val="24"/>
          <w:szCs w:val="24"/>
          <w:lang w:eastAsia="en-US"/>
        </w:rPr>
        <w:t xml:space="preserve"> (</w:t>
      </w:r>
      <w:proofErr w:type="spellStart"/>
      <w:r w:rsidR="000D5596" w:rsidRPr="0093244C">
        <w:rPr>
          <w:rFonts w:eastAsiaTheme="minorHAnsi"/>
          <w:sz w:val="24"/>
          <w:szCs w:val="24"/>
          <w:lang w:eastAsia="en-US"/>
        </w:rPr>
        <w:t>Федченков</w:t>
      </w:r>
      <w:r w:rsidRPr="0093244C">
        <w:rPr>
          <w:rFonts w:eastAsiaTheme="minorHAnsi"/>
          <w:sz w:val="24"/>
          <w:szCs w:val="24"/>
          <w:lang w:eastAsia="en-US"/>
        </w:rPr>
        <w:t>а</w:t>
      </w:r>
      <w:proofErr w:type="spellEnd"/>
      <w:r w:rsidR="000D5596" w:rsidRPr="0093244C">
        <w:rPr>
          <w:rFonts w:eastAsiaTheme="minorHAnsi"/>
          <w:sz w:val="24"/>
          <w:szCs w:val="24"/>
          <w:lang w:eastAsia="en-US"/>
        </w:rPr>
        <w:t>) М.</w:t>
      </w:r>
      <w:r w:rsidRPr="0093244C">
        <w:rPr>
          <w:rFonts w:eastAsiaTheme="minorHAnsi"/>
          <w:sz w:val="24"/>
          <w:szCs w:val="24"/>
          <w:lang w:eastAsia="en-US"/>
        </w:rPr>
        <w:t> </w:t>
      </w:r>
      <w:r w:rsidR="000D5596" w:rsidRPr="0093244C">
        <w:rPr>
          <w:rFonts w:eastAsiaTheme="minorHAnsi"/>
          <w:sz w:val="24"/>
          <w:szCs w:val="24"/>
          <w:lang w:eastAsia="en-US"/>
        </w:rPr>
        <w:t>М.</w:t>
      </w:r>
      <w:r w:rsidRPr="0093244C">
        <w:rPr>
          <w:rFonts w:eastAsiaTheme="minorHAnsi"/>
          <w:sz w:val="24"/>
          <w:szCs w:val="24"/>
          <w:lang w:eastAsia="en-US"/>
        </w:rPr>
        <w:t> </w:t>
      </w:r>
      <w:r w:rsidR="000D5596" w:rsidRPr="0093244C">
        <w:rPr>
          <w:rFonts w:eastAsiaTheme="minorHAnsi"/>
          <w:sz w:val="24"/>
          <w:szCs w:val="24"/>
          <w:lang w:eastAsia="en-US"/>
        </w:rPr>
        <w:t xml:space="preserve">Осоргин </w:t>
      </w:r>
      <w:r w:rsidRPr="0093244C">
        <w:rPr>
          <w:rFonts w:eastAsiaTheme="minorHAnsi"/>
          <w:sz w:val="24"/>
          <w:szCs w:val="24"/>
          <w:lang w:eastAsia="en-US"/>
        </w:rPr>
        <w:t xml:space="preserve">на клиросе был ревностным приверженцем старинных русских церковных распевов и традиций московской школы. Звучание хора Михаила Осоргина полностью соответствовало </w:t>
      </w:r>
      <w:r w:rsidR="000D5596" w:rsidRPr="0093244C">
        <w:rPr>
          <w:rFonts w:eastAsiaTheme="minorHAnsi"/>
          <w:sz w:val="24"/>
          <w:szCs w:val="24"/>
          <w:lang w:eastAsia="en-US"/>
        </w:rPr>
        <w:t xml:space="preserve">монастырскому уставу </w:t>
      </w:r>
      <w:r w:rsidRPr="0093244C">
        <w:rPr>
          <w:rFonts w:eastAsiaTheme="minorHAnsi"/>
          <w:sz w:val="24"/>
          <w:szCs w:val="24"/>
          <w:lang w:eastAsia="en-US"/>
        </w:rPr>
        <w:t xml:space="preserve">и строю. </w:t>
      </w:r>
      <w:r w:rsidR="000D5596" w:rsidRPr="0093244C">
        <w:rPr>
          <w:rFonts w:eastAsiaTheme="minorHAnsi"/>
          <w:sz w:val="24"/>
          <w:szCs w:val="24"/>
          <w:lang w:eastAsia="en-US"/>
        </w:rPr>
        <w:t xml:space="preserve">Кроме того, Михаил Михайлович был блестящим знатоком </w:t>
      </w:r>
      <w:proofErr w:type="spellStart"/>
      <w:r w:rsidR="000D5596" w:rsidRPr="0093244C">
        <w:rPr>
          <w:rFonts w:eastAsiaTheme="minorHAnsi"/>
          <w:sz w:val="24"/>
          <w:szCs w:val="24"/>
          <w:lang w:eastAsia="en-US"/>
        </w:rPr>
        <w:t>литургики</w:t>
      </w:r>
      <w:proofErr w:type="spellEnd"/>
      <w:r w:rsidR="000D5596" w:rsidRPr="0093244C">
        <w:rPr>
          <w:rFonts w:eastAsiaTheme="minorHAnsi"/>
          <w:sz w:val="24"/>
          <w:szCs w:val="24"/>
          <w:lang w:eastAsia="en-US"/>
        </w:rPr>
        <w:t xml:space="preserve">, </w:t>
      </w:r>
      <w:r w:rsidRPr="0093244C">
        <w:rPr>
          <w:rFonts w:eastAsiaTheme="minorHAnsi"/>
          <w:sz w:val="24"/>
          <w:szCs w:val="24"/>
          <w:lang w:eastAsia="en-US"/>
        </w:rPr>
        <w:t xml:space="preserve">богослужебного устава, </w:t>
      </w:r>
      <w:r w:rsidR="000D5596" w:rsidRPr="0093244C">
        <w:rPr>
          <w:rFonts w:eastAsiaTheme="minorHAnsi"/>
          <w:sz w:val="24"/>
          <w:szCs w:val="24"/>
          <w:lang w:eastAsia="en-US"/>
        </w:rPr>
        <w:t xml:space="preserve">с 1930 по 1947 год </w:t>
      </w:r>
      <w:r w:rsidRPr="0093244C">
        <w:rPr>
          <w:rFonts w:eastAsiaTheme="minorHAnsi"/>
          <w:sz w:val="24"/>
          <w:szCs w:val="24"/>
          <w:lang w:eastAsia="en-US"/>
        </w:rPr>
        <w:t xml:space="preserve">он </w:t>
      </w:r>
      <w:r w:rsidR="000D5596" w:rsidRPr="0093244C">
        <w:rPr>
          <w:rFonts w:eastAsiaTheme="minorHAnsi"/>
          <w:sz w:val="24"/>
          <w:szCs w:val="24"/>
          <w:lang w:eastAsia="en-US"/>
        </w:rPr>
        <w:t xml:space="preserve">преподавал церковный устав в Свято-Сергиевском богословском институте. </w:t>
      </w:r>
    </w:p>
    <w:p w:rsidR="000D5596" w:rsidRPr="0093244C" w:rsidRDefault="000D5596"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Осоргин не считал себя композитором, но </w:t>
      </w:r>
      <w:r w:rsidR="00EA3719" w:rsidRPr="0093244C">
        <w:rPr>
          <w:rFonts w:eastAsiaTheme="minorHAnsi"/>
          <w:sz w:val="24"/>
          <w:szCs w:val="24"/>
          <w:lang w:eastAsia="en-US"/>
        </w:rPr>
        <w:t>создал</w:t>
      </w:r>
      <w:r w:rsidRPr="0093244C">
        <w:rPr>
          <w:rFonts w:eastAsiaTheme="minorHAnsi"/>
          <w:sz w:val="24"/>
          <w:szCs w:val="24"/>
          <w:lang w:eastAsia="en-US"/>
        </w:rPr>
        <w:t xml:space="preserve"> ряд очень интересных обработок церковных и монастырских напевов, а также явился автором отдельных духовных </w:t>
      </w:r>
      <w:r w:rsidRPr="0093244C">
        <w:rPr>
          <w:rFonts w:eastAsiaTheme="minorHAnsi"/>
          <w:sz w:val="24"/>
          <w:szCs w:val="24"/>
          <w:lang w:eastAsia="en-US"/>
        </w:rPr>
        <w:lastRenderedPageBreak/>
        <w:t>песнопений</w:t>
      </w:r>
      <w:r w:rsidRPr="0093244C">
        <w:rPr>
          <w:rFonts w:eastAsiaTheme="minorHAnsi"/>
          <w:sz w:val="24"/>
          <w:szCs w:val="24"/>
          <w:vertAlign w:val="superscript"/>
          <w:lang w:eastAsia="en-US"/>
        </w:rPr>
        <w:footnoteReference w:id="2"/>
      </w:r>
      <w:r w:rsidR="00EA3719" w:rsidRPr="0093244C">
        <w:rPr>
          <w:rFonts w:eastAsiaTheme="minorHAnsi"/>
          <w:sz w:val="24"/>
          <w:szCs w:val="24"/>
          <w:lang w:eastAsia="en-US"/>
        </w:rPr>
        <w:t>, до сих пор звучащих на клиросе в России и за рубежом.</w:t>
      </w:r>
      <w:r w:rsidRPr="0093244C">
        <w:rPr>
          <w:rFonts w:eastAsiaTheme="minorHAnsi"/>
          <w:sz w:val="24"/>
          <w:szCs w:val="24"/>
          <w:lang w:eastAsia="en-US"/>
        </w:rPr>
        <w:t xml:space="preserve"> Для стиля </w:t>
      </w:r>
      <w:r w:rsidR="00EA3719" w:rsidRPr="0093244C">
        <w:rPr>
          <w:rFonts w:eastAsiaTheme="minorHAnsi"/>
          <w:sz w:val="24"/>
          <w:szCs w:val="24"/>
          <w:lang w:eastAsia="en-US"/>
        </w:rPr>
        <w:t xml:space="preserve">его обработок </w:t>
      </w:r>
      <w:r w:rsidRPr="0093244C">
        <w:rPr>
          <w:rFonts w:eastAsiaTheme="minorHAnsi"/>
          <w:sz w:val="24"/>
          <w:szCs w:val="24"/>
          <w:lang w:eastAsia="en-US"/>
        </w:rPr>
        <w:t>характерны</w:t>
      </w:r>
      <w:r w:rsidR="00EA3719" w:rsidRPr="0093244C">
        <w:rPr>
          <w:rFonts w:eastAsiaTheme="minorHAnsi"/>
          <w:sz w:val="24"/>
          <w:szCs w:val="24"/>
          <w:lang w:eastAsia="en-US"/>
        </w:rPr>
        <w:t xml:space="preserve"> следующие особенности</w:t>
      </w:r>
      <w:r w:rsidRPr="0093244C">
        <w:rPr>
          <w:rFonts w:eastAsiaTheme="minorHAnsi"/>
          <w:sz w:val="24"/>
          <w:szCs w:val="24"/>
          <w:lang w:eastAsia="en-US"/>
        </w:rPr>
        <w:t xml:space="preserve">: использование строгой четырехголосной аккордовой фактуры; предпочтение отдается гомофонному складу, с ведущей ролью верхнего голоса и отсутствием </w:t>
      </w:r>
      <w:proofErr w:type="spellStart"/>
      <w:r w:rsidRPr="0093244C">
        <w:rPr>
          <w:rFonts w:eastAsiaTheme="minorHAnsi"/>
          <w:sz w:val="24"/>
          <w:szCs w:val="24"/>
          <w:lang w:eastAsia="en-US"/>
        </w:rPr>
        <w:t>мелодизации</w:t>
      </w:r>
      <w:proofErr w:type="spellEnd"/>
      <w:r w:rsidRPr="0093244C">
        <w:rPr>
          <w:rFonts w:eastAsiaTheme="minorHAnsi"/>
          <w:sz w:val="24"/>
          <w:szCs w:val="24"/>
          <w:lang w:eastAsia="en-US"/>
        </w:rPr>
        <w:t xml:space="preserve"> остальных голосов; гармония играет главенствующую роль и превалирует над мелодией</w:t>
      </w:r>
      <w:r w:rsidR="00EA3719" w:rsidRPr="0093244C">
        <w:rPr>
          <w:rFonts w:eastAsiaTheme="minorHAnsi"/>
          <w:sz w:val="24"/>
          <w:szCs w:val="24"/>
          <w:lang w:eastAsia="en-US"/>
        </w:rPr>
        <w:t>, сама мелодия является лишь результатом взаимодействия голосоведения в гармонических оборотах</w:t>
      </w:r>
      <w:r w:rsidRPr="0093244C">
        <w:rPr>
          <w:rFonts w:eastAsiaTheme="minorHAnsi"/>
          <w:sz w:val="24"/>
          <w:szCs w:val="24"/>
          <w:lang w:eastAsia="en-US"/>
        </w:rPr>
        <w:t xml:space="preserve">. Слова текста произносятся певцами хора в одно время, почти отсутствует </w:t>
      </w:r>
      <w:proofErr w:type="spellStart"/>
      <w:r w:rsidRPr="0093244C">
        <w:rPr>
          <w:rFonts w:eastAsiaTheme="minorHAnsi"/>
          <w:sz w:val="24"/>
          <w:szCs w:val="24"/>
          <w:lang w:eastAsia="en-US"/>
        </w:rPr>
        <w:t>мелизматика</w:t>
      </w:r>
      <w:proofErr w:type="spellEnd"/>
      <w:r w:rsidRPr="0093244C">
        <w:rPr>
          <w:rFonts w:eastAsiaTheme="minorHAnsi"/>
          <w:sz w:val="24"/>
          <w:szCs w:val="24"/>
          <w:lang w:eastAsia="en-US"/>
        </w:rPr>
        <w:t xml:space="preserve"> (на один слог текста в основном приходится один аккорд, и лишь в каденциях могут использоваться небольшие распевы).</w:t>
      </w:r>
    </w:p>
    <w:p w:rsidR="005A766E" w:rsidRPr="0093244C" w:rsidRDefault="00EE55C7" w:rsidP="0093244C">
      <w:pPr>
        <w:spacing w:line="360" w:lineRule="auto"/>
        <w:ind w:firstLine="709"/>
        <w:jc w:val="both"/>
        <w:rPr>
          <w:rFonts w:eastAsiaTheme="minorHAnsi"/>
          <w:sz w:val="24"/>
          <w:szCs w:val="24"/>
          <w:lang w:eastAsia="en-US"/>
        </w:rPr>
      </w:pPr>
      <w:r w:rsidRPr="0093244C">
        <w:rPr>
          <w:rFonts w:eastAsiaTheme="minorHAnsi"/>
          <w:sz w:val="24"/>
          <w:szCs w:val="24"/>
          <w:lang w:eastAsia="en-US"/>
        </w:rPr>
        <w:t xml:space="preserve">Таким образом, духовная музыка Русского Зарубежья представляла собой широчайшее стилевое поле, в котором нашлось место и знаменному распеву, и </w:t>
      </w:r>
      <w:proofErr w:type="spellStart"/>
      <w:r w:rsidRPr="0093244C">
        <w:rPr>
          <w:rFonts w:eastAsiaTheme="minorHAnsi"/>
          <w:sz w:val="24"/>
          <w:szCs w:val="24"/>
          <w:lang w:eastAsia="en-US"/>
        </w:rPr>
        <w:t>партесным</w:t>
      </w:r>
      <w:proofErr w:type="spellEnd"/>
      <w:r w:rsidRPr="0093244C">
        <w:rPr>
          <w:rFonts w:eastAsiaTheme="minorHAnsi"/>
          <w:sz w:val="24"/>
          <w:szCs w:val="24"/>
          <w:lang w:eastAsia="en-US"/>
        </w:rPr>
        <w:t xml:space="preserve"> обработкам и музыке в традиция</w:t>
      </w:r>
      <w:r w:rsidR="00F72773" w:rsidRPr="0093244C">
        <w:rPr>
          <w:rFonts w:eastAsiaTheme="minorHAnsi"/>
          <w:sz w:val="24"/>
          <w:szCs w:val="24"/>
          <w:lang w:eastAsia="en-US"/>
        </w:rPr>
        <w:t>х</w:t>
      </w:r>
      <w:r w:rsidRPr="0093244C">
        <w:rPr>
          <w:rFonts w:eastAsiaTheme="minorHAnsi"/>
          <w:sz w:val="24"/>
          <w:szCs w:val="24"/>
          <w:lang w:eastAsia="en-US"/>
        </w:rPr>
        <w:t xml:space="preserve"> «Нового направления» и новым стилевым исканиям.</w:t>
      </w:r>
      <w:r w:rsidR="00442E84" w:rsidRPr="0093244C">
        <w:rPr>
          <w:rFonts w:eastAsiaTheme="minorHAnsi"/>
          <w:sz w:val="24"/>
          <w:szCs w:val="24"/>
          <w:lang w:eastAsia="en-US"/>
        </w:rPr>
        <w:t xml:space="preserve"> </w:t>
      </w:r>
      <w:proofErr w:type="gramStart"/>
      <w:r w:rsidR="005A766E" w:rsidRPr="0093244C">
        <w:rPr>
          <w:rFonts w:eastAsiaTheme="minorHAnsi"/>
          <w:sz w:val="24"/>
          <w:szCs w:val="24"/>
          <w:lang w:eastAsia="en-US"/>
        </w:rPr>
        <w:t>В этом смысле следует признать справедливым вывод Е.</w:t>
      </w:r>
      <w:r w:rsidR="00791F5B" w:rsidRPr="0093244C">
        <w:rPr>
          <w:rFonts w:eastAsiaTheme="minorHAnsi"/>
          <w:sz w:val="24"/>
          <w:szCs w:val="24"/>
          <w:lang w:val="en-US" w:eastAsia="en-US"/>
        </w:rPr>
        <w:t> </w:t>
      </w:r>
      <w:r w:rsidR="005A766E" w:rsidRPr="0093244C">
        <w:rPr>
          <w:rFonts w:eastAsiaTheme="minorHAnsi"/>
          <w:sz w:val="24"/>
          <w:szCs w:val="24"/>
          <w:lang w:eastAsia="en-US"/>
        </w:rPr>
        <w:t>Н.</w:t>
      </w:r>
      <w:r w:rsidR="00791F5B" w:rsidRPr="0093244C">
        <w:rPr>
          <w:rFonts w:eastAsiaTheme="minorHAnsi"/>
          <w:sz w:val="24"/>
          <w:szCs w:val="24"/>
          <w:lang w:val="en-US" w:eastAsia="en-US"/>
        </w:rPr>
        <w:t> </w:t>
      </w:r>
      <w:proofErr w:type="spellStart"/>
      <w:r w:rsidR="005A766E" w:rsidRPr="0093244C">
        <w:rPr>
          <w:rFonts w:eastAsiaTheme="minorHAnsi"/>
          <w:sz w:val="24"/>
          <w:szCs w:val="24"/>
          <w:lang w:eastAsia="en-US"/>
        </w:rPr>
        <w:t>Садиковой</w:t>
      </w:r>
      <w:proofErr w:type="spellEnd"/>
      <w:r w:rsidR="005A766E" w:rsidRPr="0093244C">
        <w:rPr>
          <w:rFonts w:eastAsiaTheme="minorHAnsi"/>
          <w:sz w:val="24"/>
          <w:szCs w:val="24"/>
          <w:lang w:eastAsia="en-US"/>
        </w:rPr>
        <w:t xml:space="preserve"> о том, что, «особенности развития церковно-певческого искусства в странах русского зарубежья отражают сущностные свойства русского богослужебного пения в целом и, обнаруживая родство происходящих процессов с географически оторванной и культурно изолированной Россией, тем самым свидетельствуют о единстве </w:t>
      </w:r>
      <w:proofErr w:type="spellStart"/>
      <w:r w:rsidR="005A766E" w:rsidRPr="0093244C">
        <w:rPr>
          <w:rFonts w:eastAsiaTheme="minorHAnsi"/>
          <w:sz w:val="24"/>
          <w:szCs w:val="24"/>
          <w:lang w:eastAsia="en-US"/>
        </w:rPr>
        <w:t>богослужебно-певческой</w:t>
      </w:r>
      <w:proofErr w:type="spellEnd"/>
      <w:r w:rsidR="005A766E" w:rsidRPr="0093244C">
        <w:rPr>
          <w:rFonts w:eastAsiaTheme="minorHAnsi"/>
          <w:sz w:val="24"/>
          <w:szCs w:val="24"/>
          <w:lang w:eastAsia="en-US"/>
        </w:rPr>
        <w:t xml:space="preserve"> традиции» [</w:t>
      </w:r>
      <w:r w:rsidR="00442E84" w:rsidRPr="0093244C">
        <w:rPr>
          <w:rFonts w:eastAsiaTheme="minorHAnsi"/>
          <w:sz w:val="24"/>
          <w:szCs w:val="24"/>
          <w:lang w:eastAsia="en-US"/>
        </w:rPr>
        <w:t>9</w:t>
      </w:r>
      <w:r w:rsidR="0093244C" w:rsidRPr="0093244C">
        <w:rPr>
          <w:rFonts w:eastAsiaTheme="minorHAnsi"/>
          <w:sz w:val="24"/>
          <w:szCs w:val="24"/>
          <w:lang w:eastAsia="en-US"/>
        </w:rPr>
        <w:t>, с.</w:t>
      </w:r>
      <w:r w:rsidR="005A766E" w:rsidRPr="0093244C">
        <w:rPr>
          <w:rFonts w:eastAsiaTheme="minorHAnsi"/>
          <w:sz w:val="24"/>
          <w:szCs w:val="24"/>
          <w:lang w:eastAsia="en-US"/>
        </w:rPr>
        <w:t xml:space="preserve"> 25].</w:t>
      </w:r>
      <w:r w:rsidR="00442E84" w:rsidRPr="0093244C">
        <w:rPr>
          <w:rFonts w:eastAsiaTheme="minorHAnsi"/>
          <w:sz w:val="24"/>
          <w:szCs w:val="24"/>
          <w:lang w:eastAsia="en-US"/>
        </w:rPr>
        <w:t xml:space="preserve"> </w:t>
      </w:r>
      <w:proofErr w:type="gramEnd"/>
    </w:p>
    <w:p w:rsidR="00A33D87" w:rsidRPr="0093244C" w:rsidRDefault="00A33D87" w:rsidP="0093244C">
      <w:pPr>
        <w:ind w:firstLine="709"/>
        <w:jc w:val="both"/>
        <w:rPr>
          <w:sz w:val="24"/>
          <w:szCs w:val="24"/>
        </w:rPr>
      </w:pPr>
    </w:p>
    <w:p w:rsidR="005A766E" w:rsidRPr="0093244C" w:rsidRDefault="005A766E" w:rsidP="0093244C">
      <w:pPr>
        <w:ind w:firstLine="709"/>
        <w:jc w:val="center"/>
        <w:rPr>
          <w:sz w:val="24"/>
          <w:szCs w:val="24"/>
        </w:rPr>
      </w:pPr>
      <w:r w:rsidRPr="0093244C">
        <w:rPr>
          <w:sz w:val="24"/>
          <w:szCs w:val="24"/>
        </w:rPr>
        <w:t>Литература</w:t>
      </w:r>
    </w:p>
    <w:p w:rsidR="003B711C" w:rsidRPr="0093244C" w:rsidRDefault="003B711C" w:rsidP="0093244C">
      <w:pPr>
        <w:pStyle w:val="ac"/>
        <w:numPr>
          <w:ilvl w:val="0"/>
          <w:numId w:val="4"/>
        </w:numPr>
        <w:ind w:firstLine="709"/>
        <w:jc w:val="both"/>
        <w:rPr>
          <w:sz w:val="24"/>
          <w:szCs w:val="24"/>
        </w:rPr>
      </w:pPr>
      <w:r w:rsidRPr="0093244C">
        <w:rPr>
          <w:sz w:val="24"/>
          <w:szCs w:val="24"/>
        </w:rPr>
        <w:t xml:space="preserve">Гарднер И.А. Богослужебное пение русской православной церкви. Том 1. – Нью-Йорк, 1978. – 568 с. Том 2. – Нью-Йорк, 1982. – 605 </w:t>
      </w:r>
      <w:proofErr w:type="gramStart"/>
      <w:r w:rsidRPr="0093244C">
        <w:rPr>
          <w:sz w:val="24"/>
          <w:szCs w:val="24"/>
        </w:rPr>
        <w:t>с</w:t>
      </w:r>
      <w:proofErr w:type="gramEnd"/>
      <w:r w:rsidRPr="0093244C">
        <w:rPr>
          <w:sz w:val="24"/>
          <w:szCs w:val="24"/>
        </w:rPr>
        <w:t xml:space="preserve">. </w:t>
      </w:r>
    </w:p>
    <w:p w:rsidR="003B711C" w:rsidRPr="0093244C" w:rsidRDefault="003B711C" w:rsidP="0093244C">
      <w:pPr>
        <w:pStyle w:val="ac"/>
        <w:numPr>
          <w:ilvl w:val="0"/>
          <w:numId w:val="4"/>
        </w:numPr>
        <w:ind w:firstLine="709"/>
        <w:jc w:val="both"/>
        <w:rPr>
          <w:sz w:val="24"/>
          <w:szCs w:val="24"/>
        </w:rPr>
      </w:pPr>
      <w:proofErr w:type="spellStart"/>
      <w:r w:rsidRPr="0093244C">
        <w:rPr>
          <w:sz w:val="24"/>
          <w:szCs w:val="24"/>
        </w:rPr>
        <w:t>Гуляницкая</w:t>
      </w:r>
      <w:proofErr w:type="spellEnd"/>
      <w:r w:rsidRPr="0093244C">
        <w:rPr>
          <w:sz w:val="24"/>
          <w:szCs w:val="24"/>
        </w:rPr>
        <w:t xml:space="preserve"> Н. Заметки о стилистике современных духовно-музыкальных сочинений // Традиционные жанры русской духовной музыки и современность. – М., Композитор, 1999.- </w:t>
      </w:r>
      <w:r w:rsidRPr="0093244C">
        <w:rPr>
          <w:sz w:val="24"/>
          <w:szCs w:val="24"/>
          <w:lang w:val="en-US"/>
        </w:rPr>
        <w:t>C</w:t>
      </w:r>
      <w:r w:rsidRPr="0093244C">
        <w:rPr>
          <w:sz w:val="24"/>
          <w:szCs w:val="24"/>
        </w:rPr>
        <w:t>. 117-149.</w:t>
      </w:r>
    </w:p>
    <w:p w:rsidR="003B711C" w:rsidRPr="0093244C" w:rsidRDefault="003B711C" w:rsidP="000264FA">
      <w:pPr>
        <w:pStyle w:val="ac"/>
        <w:numPr>
          <w:ilvl w:val="0"/>
          <w:numId w:val="4"/>
        </w:numPr>
        <w:ind w:firstLine="709"/>
        <w:jc w:val="both"/>
        <w:rPr>
          <w:sz w:val="24"/>
          <w:szCs w:val="24"/>
        </w:rPr>
      </w:pPr>
      <w:proofErr w:type="gramStart"/>
      <w:r w:rsidRPr="0093244C">
        <w:rPr>
          <w:sz w:val="24"/>
          <w:szCs w:val="24"/>
        </w:rPr>
        <w:t>Долинская</w:t>
      </w:r>
      <w:proofErr w:type="gramEnd"/>
      <w:r w:rsidRPr="0093244C">
        <w:rPr>
          <w:sz w:val="24"/>
          <w:szCs w:val="24"/>
        </w:rPr>
        <w:t xml:space="preserve"> Е. О русской музыке последней трети XX века. Учебное пособие. Магнитогорск, </w:t>
      </w:r>
      <w:proofErr w:type="spellStart"/>
      <w:r w:rsidRPr="0093244C">
        <w:rPr>
          <w:sz w:val="24"/>
          <w:szCs w:val="24"/>
        </w:rPr>
        <w:t>МаГК</w:t>
      </w:r>
      <w:proofErr w:type="spellEnd"/>
      <w:r w:rsidRPr="0093244C">
        <w:rPr>
          <w:sz w:val="24"/>
          <w:szCs w:val="24"/>
        </w:rPr>
        <w:t xml:space="preserve">, 2000. – 158 </w:t>
      </w:r>
      <w:proofErr w:type="gramStart"/>
      <w:r w:rsidRPr="0093244C">
        <w:rPr>
          <w:sz w:val="24"/>
          <w:szCs w:val="24"/>
        </w:rPr>
        <w:t>с</w:t>
      </w:r>
      <w:proofErr w:type="gramEnd"/>
      <w:r w:rsidRPr="0093244C">
        <w:rPr>
          <w:sz w:val="24"/>
          <w:szCs w:val="24"/>
        </w:rPr>
        <w:t>.</w:t>
      </w:r>
    </w:p>
    <w:p w:rsidR="003B711C" w:rsidRPr="0093244C" w:rsidRDefault="003B711C" w:rsidP="0093244C">
      <w:pPr>
        <w:pStyle w:val="ac"/>
        <w:numPr>
          <w:ilvl w:val="0"/>
          <w:numId w:val="4"/>
        </w:numPr>
        <w:ind w:firstLine="709"/>
        <w:jc w:val="both"/>
        <w:rPr>
          <w:sz w:val="24"/>
          <w:szCs w:val="24"/>
        </w:rPr>
      </w:pPr>
      <w:r w:rsidRPr="0093244C">
        <w:rPr>
          <w:sz w:val="24"/>
          <w:szCs w:val="24"/>
        </w:rPr>
        <w:t>Зверева С.Г. К проблеме формирования русской церковно-певческой эмиграции в 1920-е годы. Исследование проводилось при поддержке «Российского гуманитарного научного фонда», номер проекта 08-04-00336a // Художественная культура русского зарубежья: 1918-1939.- Москва, 2008, с. 425 – 439.</w:t>
      </w:r>
    </w:p>
    <w:p w:rsidR="00AB4F33" w:rsidRPr="0093244C" w:rsidRDefault="00AB4F33" w:rsidP="0093244C">
      <w:pPr>
        <w:pStyle w:val="ac"/>
        <w:numPr>
          <w:ilvl w:val="0"/>
          <w:numId w:val="4"/>
        </w:numPr>
        <w:ind w:firstLine="709"/>
        <w:rPr>
          <w:sz w:val="24"/>
          <w:szCs w:val="24"/>
        </w:rPr>
      </w:pPr>
      <w:r w:rsidRPr="0093244C">
        <w:rPr>
          <w:sz w:val="24"/>
          <w:szCs w:val="24"/>
        </w:rPr>
        <w:t>Паисов, Ю. И. Современная русская хоровая музыка (1945-1980)</w:t>
      </w:r>
      <w:proofErr w:type="gramStart"/>
      <w:r w:rsidRPr="0093244C">
        <w:rPr>
          <w:sz w:val="24"/>
          <w:szCs w:val="24"/>
        </w:rPr>
        <w:t xml:space="preserve"> :</w:t>
      </w:r>
      <w:proofErr w:type="gramEnd"/>
      <w:r w:rsidRPr="0093244C">
        <w:rPr>
          <w:sz w:val="24"/>
          <w:szCs w:val="24"/>
        </w:rPr>
        <w:t xml:space="preserve"> очерки истории и теории [Текст] / Ю. И. Паисов. – Москва</w:t>
      </w:r>
      <w:proofErr w:type="gramStart"/>
      <w:r w:rsidRPr="0093244C">
        <w:rPr>
          <w:sz w:val="24"/>
          <w:szCs w:val="24"/>
        </w:rPr>
        <w:t xml:space="preserve"> :</w:t>
      </w:r>
      <w:proofErr w:type="gramEnd"/>
      <w:r w:rsidRPr="0093244C">
        <w:rPr>
          <w:sz w:val="24"/>
          <w:szCs w:val="24"/>
        </w:rPr>
        <w:t xml:space="preserve"> Советский композитор, 1991. – 280 </w:t>
      </w:r>
      <w:proofErr w:type="gramStart"/>
      <w:r w:rsidRPr="0093244C">
        <w:rPr>
          <w:sz w:val="24"/>
          <w:szCs w:val="24"/>
        </w:rPr>
        <w:t>с</w:t>
      </w:r>
      <w:proofErr w:type="gramEnd"/>
      <w:r w:rsidRPr="0093244C">
        <w:rPr>
          <w:sz w:val="24"/>
          <w:szCs w:val="24"/>
        </w:rPr>
        <w:t>.</w:t>
      </w:r>
    </w:p>
    <w:p w:rsidR="003B711C" w:rsidRPr="0093244C" w:rsidRDefault="003B711C" w:rsidP="0093244C">
      <w:pPr>
        <w:pStyle w:val="ac"/>
        <w:numPr>
          <w:ilvl w:val="0"/>
          <w:numId w:val="4"/>
        </w:numPr>
        <w:ind w:firstLine="709"/>
        <w:rPr>
          <w:sz w:val="24"/>
          <w:szCs w:val="24"/>
        </w:rPr>
      </w:pPr>
      <w:r w:rsidRPr="0093244C">
        <w:rPr>
          <w:sz w:val="24"/>
          <w:szCs w:val="24"/>
        </w:rPr>
        <w:t>Парфентьева, Н. В. Древнерусские традиции в русской духовной музыке XX века [Текст] / Н. В. Парфентьева, Н. П. Парфентьев. – Челябинск</w:t>
      </w:r>
      <w:proofErr w:type="gramStart"/>
      <w:r w:rsidRPr="0093244C">
        <w:rPr>
          <w:sz w:val="24"/>
          <w:szCs w:val="24"/>
        </w:rPr>
        <w:t xml:space="preserve"> :</w:t>
      </w:r>
      <w:proofErr w:type="gramEnd"/>
      <w:r w:rsidRPr="0093244C">
        <w:rPr>
          <w:sz w:val="24"/>
          <w:szCs w:val="24"/>
        </w:rPr>
        <w:t xml:space="preserve"> Челябинский государственный университет, 2000. – 154 </w:t>
      </w:r>
      <w:proofErr w:type="gramStart"/>
      <w:r w:rsidRPr="0093244C">
        <w:rPr>
          <w:sz w:val="24"/>
          <w:szCs w:val="24"/>
        </w:rPr>
        <w:t>с</w:t>
      </w:r>
      <w:proofErr w:type="gramEnd"/>
      <w:r w:rsidRPr="0093244C">
        <w:rPr>
          <w:sz w:val="24"/>
          <w:szCs w:val="24"/>
        </w:rPr>
        <w:t>.</w:t>
      </w:r>
    </w:p>
    <w:p w:rsidR="003B711C" w:rsidRPr="0093244C" w:rsidRDefault="003B711C" w:rsidP="0093244C">
      <w:pPr>
        <w:pStyle w:val="ac"/>
        <w:numPr>
          <w:ilvl w:val="0"/>
          <w:numId w:val="4"/>
        </w:numPr>
        <w:ind w:firstLine="709"/>
        <w:rPr>
          <w:sz w:val="24"/>
          <w:szCs w:val="24"/>
        </w:rPr>
      </w:pPr>
      <w:proofErr w:type="spellStart"/>
      <w:r w:rsidRPr="0093244C">
        <w:rPr>
          <w:sz w:val="24"/>
          <w:szCs w:val="24"/>
        </w:rPr>
        <w:lastRenderedPageBreak/>
        <w:t>Раабен</w:t>
      </w:r>
      <w:proofErr w:type="spellEnd"/>
      <w:r w:rsidRPr="0093244C">
        <w:rPr>
          <w:sz w:val="24"/>
          <w:szCs w:val="24"/>
        </w:rPr>
        <w:t xml:space="preserve"> Л. О духовном ренессансе в русской музыке 1950-80-х </w:t>
      </w:r>
      <w:proofErr w:type="spellStart"/>
      <w:proofErr w:type="gramStart"/>
      <w:r w:rsidRPr="0093244C">
        <w:rPr>
          <w:sz w:val="24"/>
          <w:szCs w:val="24"/>
        </w:rPr>
        <w:t>ro</w:t>
      </w:r>
      <w:proofErr w:type="gramEnd"/>
      <w:r w:rsidRPr="0093244C">
        <w:rPr>
          <w:sz w:val="24"/>
          <w:szCs w:val="24"/>
        </w:rPr>
        <w:t>дов</w:t>
      </w:r>
      <w:proofErr w:type="spellEnd"/>
      <w:r w:rsidRPr="0093244C">
        <w:rPr>
          <w:sz w:val="24"/>
          <w:szCs w:val="24"/>
        </w:rPr>
        <w:t xml:space="preserve">. – СПб.: Бланка, </w:t>
      </w:r>
      <w:proofErr w:type="spellStart"/>
      <w:r w:rsidRPr="0093244C">
        <w:rPr>
          <w:sz w:val="24"/>
          <w:szCs w:val="24"/>
        </w:rPr>
        <w:t>Бояныч</w:t>
      </w:r>
      <w:proofErr w:type="spellEnd"/>
      <w:r w:rsidRPr="0093244C">
        <w:rPr>
          <w:sz w:val="24"/>
          <w:szCs w:val="24"/>
        </w:rPr>
        <w:t xml:space="preserve">, 1998.- 351 </w:t>
      </w:r>
      <w:proofErr w:type="gramStart"/>
      <w:r w:rsidRPr="0093244C">
        <w:rPr>
          <w:sz w:val="24"/>
          <w:szCs w:val="24"/>
        </w:rPr>
        <w:t>с</w:t>
      </w:r>
      <w:proofErr w:type="gramEnd"/>
      <w:r w:rsidRPr="0093244C">
        <w:rPr>
          <w:sz w:val="24"/>
          <w:szCs w:val="24"/>
        </w:rPr>
        <w:t xml:space="preserve">. </w:t>
      </w:r>
    </w:p>
    <w:p w:rsidR="00AB4F33" w:rsidRPr="0093244C" w:rsidRDefault="00AB4F33" w:rsidP="0093244C">
      <w:pPr>
        <w:pStyle w:val="ac"/>
        <w:numPr>
          <w:ilvl w:val="0"/>
          <w:numId w:val="4"/>
        </w:numPr>
        <w:ind w:firstLine="709"/>
        <w:jc w:val="both"/>
        <w:rPr>
          <w:sz w:val="24"/>
          <w:szCs w:val="24"/>
        </w:rPr>
      </w:pPr>
      <w:r w:rsidRPr="0093244C">
        <w:rPr>
          <w:sz w:val="24"/>
          <w:szCs w:val="24"/>
        </w:rPr>
        <w:t xml:space="preserve">Разумовский Д.В. М.: Церковное пение в России. Репринт, 2019. – 400 </w:t>
      </w:r>
      <w:proofErr w:type="gramStart"/>
      <w:r w:rsidRPr="0093244C">
        <w:rPr>
          <w:sz w:val="24"/>
          <w:szCs w:val="24"/>
        </w:rPr>
        <w:t>с</w:t>
      </w:r>
      <w:proofErr w:type="gramEnd"/>
      <w:r w:rsidRPr="0093244C">
        <w:rPr>
          <w:sz w:val="24"/>
          <w:szCs w:val="24"/>
        </w:rPr>
        <w:t>.</w:t>
      </w:r>
    </w:p>
    <w:p w:rsidR="00DB3FDA" w:rsidRDefault="00DB3FDA" w:rsidP="0093244C">
      <w:pPr>
        <w:pStyle w:val="ac"/>
        <w:numPr>
          <w:ilvl w:val="0"/>
          <w:numId w:val="4"/>
        </w:numPr>
        <w:ind w:firstLine="709"/>
        <w:jc w:val="both"/>
        <w:rPr>
          <w:sz w:val="24"/>
          <w:szCs w:val="24"/>
        </w:rPr>
      </w:pPr>
      <w:proofErr w:type="spellStart"/>
      <w:r w:rsidRPr="0093244C">
        <w:rPr>
          <w:sz w:val="24"/>
          <w:szCs w:val="24"/>
        </w:rPr>
        <w:t>Садикова</w:t>
      </w:r>
      <w:bookmarkStart w:id="0" w:name="_GoBack"/>
      <w:bookmarkEnd w:id="0"/>
      <w:proofErr w:type="spellEnd"/>
      <w:r w:rsidRPr="0093244C">
        <w:rPr>
          <w:sz w:val="24"/>
          <w:szCs w:val="24"/>
        </w:rPr>
        <w:t xml:space="preserve"> Е.Н. «Богослужебное искусство Русского Зарубежья (Германия 1940-60-х годов)». </w:t>
      </w:r>
      <w:proofErr w:type="spellStart"/>
      <w:r w:rsidRPr="0093244C">
        <w:rPr>
          <w:sz w:val="24"/>
          <w:szCs w:val="24"/>
        </w:rPr>
        <w:t>Автореф</w:t>
      </w:r>
      <w:proofErr w:type="spellEnd"/>
      <w:r w:rsidRPr="0093244C">
        <w:rPr>
          <w:sz w:val="24"/>
          <w:szCs w:val="24"/>
        </w:rPr>
        <w:t xml:space="preserve">…. канд. иск. 70.00.02, РАМ имени </w:t>
      </w:r>
      <w:proofErr w:type="spellStart"/>
      <w:r w:rsidRPr="0093244C">
        <w:rPr>
          <w:sz w:val="24"/>
          <w:szCs w:val="24"/>
        </w:rPr>
        <w:t>Гнесиных</w:t>
      </w:r>
      <w:proofErr w:type="spellEnd"/>
      <w:r w:rsidRPr="0093244C">
        <w:rPr>
          <w:sz w:val="24"/>
          <w:szCs w:val="24"/>
        </w:rPr>
        <w:t xml:space="preserve">, 2018. 27 </w:t>
      </w:r>
      <w:proofErr w:type="gramStart"/>
      <w:r w:rsidRPr="0093244C">
        <w:rPr>
          <w:sz w:val="24"/>
          <w:szCs w:val="24"/>
        </w:rPr>
        <w:t>с</w:t>
      </w:r>
      <w:proofErr w:type="gramEnd"/>
      <w:r w:rsidRPr="0093244C">
        <w:rPr>
          <w:sz w:val="24"/>
          <w:szCs w:val="24"/>
        </w:rPr>
        <w:t xml:space="preserve">. </w:t>
      </w:r>
    </w:p>
    <w:p w:rsidR="00AC474D" w:rsidRPr="00825E3A" w:rsidRDefault="00AC474D" w:rsidP="000264FA">
      <w:pPr>
        <w:pStyle w:val="ac"/>
        <w:ind w:left="1774"/>
        <w:jc w:val="both"/>
        <w:rPr>
          <w:sz w:val="24"/>
          <w:szCs w:val="24"/>
        </w:rPr>
      </w:pPr>
    </w:p>
    <w:p w:rsidR="00825E3A" w:rsidRPr="0093244C" w:rsidRDefault="00825E3A" w:rsidP="00825E3A">
      <w:pPr>
        <w:pStyle w:val="ac"/>
        <w:ind w:left="1774"/>
        <w:jc w:val="both"/>
        <w:rPr>
          <w:sz w:val="24"/>
          <w:szCs w:val="24"/>
        </w:rPr>
      </w:pPr>
    </w:p>
    <w:p w:rsidR="005A766E" w:rsidRDefault="00825E3A" w:rsidP="0093244C">
      <w:pPr>
        <w:pStyle w:val="ac"/>
        <w:ind w:left="1065" w:firstLine="709"/>
        <w:jc w:val="both"/>
        <w:rPr>
          <w:sz w:val="24"/>
          <w:szCs w:val="24"/>
          <w:lang w:val="en-US"/>
        </w:rPr>
      </w:pPr>
      <w:r w:rsidRPr="00825E3A">
        <w:rPr>
          <w:sz w:val="24"/>
          <w:szCs w:val="24"/>
          <w:lang w:val="en-US"/>
        </w:rPr>
        <w:t>References</w:t>
      </w:r>
    </w:p>
    <w:p w:rsidR="00825E3A" w:rsidRPr="00825E3A" w:rsidRDefault="00825E3A" w:rsidP="00825E3A">
      <w:pPr>
        <w:pStyle w:val="ac"/>
        <w:ind w:left="1065" w:firstLine="709"/>
        <w:jc w:val="both"/>
        <w:rPr>
          <w:sz w:val="24"/>
          <w:szCs w:val="24"/>
          <w:lang w:val="en-US"/>
        </w:rPr>
      </w:pPr>
      <w:r w:rsidRPr="00825E3A">
        <w:rPr>
          <w:sz w:val="24"/>
          <w:szCs w:val="24"/>
          <w:lang w:val="en-US"/>
        </w:rPr>
        <w:t>1.</w:t>
      </w:r>
      <w:r w:rsidRPr="00825E3A">
        <w:rPr>
          <w:sz w:val="24"/>
          <w:szCs w:val="24"/>
          <w:lang w:val="en-US"/>
        </w:rPr>
        <w:tab/>
      </w:r>
      <w:r w:rsidR="005410A4" w:rsidRPr="005410A4">
        <w:rPr>
          <w:sz w:val="24"/>
          <w:szCs w:val="24"/>
          <w:lang w:val="en-US"/>
        </w:rPr>
        <w:t>1.</w:t>
      </w:r>
      <w:r w:rsidR="005410A4" w:rsidRPr="005410A4">
        <w:rPr>
          <w:sz w:val="24"/>
          <w:szCs w:val="24"/>
          <w:lang w:val="en-US"/>
        </w:rPr>
        <w:tab/>
      </w:r>
      <w:proofErr w:type="gramStart"/>
      <w:r w:rsidR="005410A4" w:rsidRPr="005410A4">
        <w:rPr>
          <w:sz w:val="24"/>
          <w:szCs w:val="24"/>
          <w:lang w:val="en-US"/>
        </w:rPr>
        <w:t xml:space="preserve">Gardner I.A. </w:t>
      </w:r>
      <w:proofErr w:type="spellStart"/>
      <w:r w:rsidR="005410A4" w:rsidRPr="005410A4">
        <w:rPr>
          <w:sz w:val="24"/>
          <w:szCs w:val="24"/>
          <w:lang w:val="en-US"/>
        </w:rPr>
        <w:t>Bogosluzhebnoe</w:t>
      </w:r>
      <w:proofErr w:type="spellEnd"/>
      <w:r w:rsidR="005410A4" w:rsidRPr="005410A4">
        <w:rPr>
          <w:sz w:val="24"/>
          <w:szCs w:val="24"/>
          <w:lang w:val="en-US"/>
        </w:rPr>
        <w:t xml:space="preserve"> </w:t>
      </w:r>
      <w:proofErr w:type="spellStart"/>
      <w:r w:rsidR="005410A4" w:rsidRPr="005410A4">
        <w:rPr>
          <w:sz w:val="24"/>
          <w:szCs w:val="24"/>
          <w:lang w:val="en-US"/>
        </w:rPr>
        <w:t>penie</w:t>
      </w:r>
      <w:proofErr w:type="spellEnd"/>
      <w:r w:rsidR="005410A4" w:rsidRPr="005410A4">
        <w:rPr>
          <w:sz w:val="24"/>
          <w:szCs w:val="24"/>
          <w:lang w:val="en-US"/>
        </w:rPr>
        <w:t xml:space="preserve"> </w:t>
      </w:r>
      <w:proofErr w:type="spellStart"/>
      <w:r w:rsidR="005410A4" w:rsidRPr="005410A4">
        <w:rPr>
          <w:sz w:val="24"/>
          <w:szCs w:val="24"/>
          <w:lang w:val="en-US"/>
        </w:rPr>
        <w:t>russkoy</w:t>
      </w:r>
      <w:proofErr w:type="spellEnd"/>
      <w:r w:rsidR="005410A4" w:rsidRPr="005410A4">
        <w:rPr>
          <w:sz w:val="24"/>
          <w:szCs w:val="24"/>
          <w:lang w:val="en-US"/>
        </w:rPr>
        <w:t xml:space="preserve"> </w:t>
      </w:r>
      <w:proofErr w:type="spellStart"/>
      <w:r w:rsidR="005410A4" w:rsidRPr="005410A4">
        <w:rPr>
          <w:sz w:val="24"/>
          <w:szCs w:val="24"/>
          <w:lang w:val="en-US"/>
        </w:rPr>
        <w:t>pravoslavnoy</w:t>
      </w:r>
      <w:proofErr w:type="spellEnd"/>
      <w:r w:rsidR="005410A4" w:rsidRPr="005410A4">
        <w:rPr>
          <w:sz w:val="24"/>
          <w:szCs w:val="24"/>
          <w:lang w:val="en-US"/>
        </w:rPr>
        <w:t xml:space="preserve"> </w:t>
      </w:r>
      <w:proofErr w:type="spellStart"/>
      <w:r w:rsidR="005410A4" w:rsidRPr="005410A4">
        <w:rPr>
          <w:sz w:val="24"/>
          <w:szCs w:val="24"/>
          <w:lang w:val="en-US"/>
        </w:rPr>
        <w:t>tserkvi</w:t>
      </w:r>
      <w:proofErr w:type="spellEnd"/>
      <w:r w:rsidR="005410A4" w:rsidRPr="005410A4">
        <w:rPr>
          <w:sz w:val="24"/>
          <w:szCs w:val="24"/>
          <w:lang w:val="en-US"/>
        </w:rPr>
        <w:t>.</w:t>
      </w:r>
      <w:proofErr w:type="gramEnd"/>
      <w:r w:rsidR="005410A4" w:rsidRPr="005410A4">
        <w:rPr>
          <w:sz w:val="24"/>
          <w:szCs w:val="24"/>
          <w:lang w:val="en-US"/>
        </w:rPr>
        <w:t xml:space="preserve"> Tom 1.</w:t>
      </w:r>
      <w:r w:rsidRPr="00825E3A">
        <w:rPr>
          <w:sz w:val="24"/>
          <w:szCs w:val="24"/>
          <w:lang w:val="en-US"/>
        </w:rPr>
        <w:t xml:space="preserve"> </w:t>
      </w:r>
      <w:proofErr w:type="gramStart"/>
      <w:r w:rsidRPr="00825E3A">
        <w:rPr>
          <w:sz w:val="24"/>
          <w:szCs w:val="24"/>
          <w:lang w:val="en-US"/>
        </w:rPr>
        <w:t>[Divine Service Singing of the Russian Orthodox Church. 1</w:t>
      </w:r>
      <w:r w:rsidR="005C0658" w:rsidRPr="005C0658">
        <w:rPr>
          <w:sz w:val="24"/>
          <w:szCs w:val="24"/>
          <w:lang w:val="en-US"/>
        </w:rPr>
        <w:t xml:space="preserve"> </w:t>
      </w:r>
      <w:r w:rsidRPr="00825E3A">
        <w:rPr>
          <w:sz w:val="24"/>
          <w:szCs w:val="24"/>
          <w:lang w:val="en-US"/>
        </w:rPr>
        <w:t xml:space="preserve">T. - Moscow: Orthodox </w:t>
      </w:r>
      <w:proofErr w:type="spellStart"/>
      <w:r w:rsidRPr="00825E3A">
        <w:rPr>
          <w:sz w:val="24"/>
          <w:szCs w:val="24"/>
          <w:lang w:val="en-US"/>
        </w:rPr>
        <w:t>Svyato-Tikhonovsky</w:t>
      </w:r>
      <w:proofErr w:type="spellEnd"/>
      <w:r w:rsidRPr="00825E3A">
        <w:rPr>
          <w:sz w:val="24"/>
          <w:szCs w:val="24"/>
          <w:lang w:val="en-US"/>
        </w:rPr>
        <w:t xml:space="preserve"> Theological Institute Publ.], </w:t>
      </w:r>
      <w:proofErr w:type="spellStart"/>
      <w:r w:rsidR="005410A4" w:rsidRPr="005410A4">
        <w:rPr>
          <w:sz w:val="24"/>
          <w:szCs w:val="24"/>
          <w:lang w:val="en-US"/>
        </w:rPr>
        <w:t>N'yu</w:t>
      </w:r>
      <w:proofErr w:type="spellEnd"/>
      <w:r w:rsidR="005410A4" w:rsidRPr="005410A4">
        <w:rPr>
          <w:sz w:val="24"/>
          <w:szCs w:val="24"/>
          <w:lang w:val="en-US"/>
        </w:rPr>
        <w:t>-York, 1982.</w:t>
      </w:r>
      <w:proofErr w:type="gramEnd"/>
      <w:r w:rsidR="005410A4" w:rsidRPr="005410A4">
        <w:rPr>
          <w:sz w:val="24"/>
          <w:szCs w:val="24"/>
          <w:lang w:val="en-US"/>
        </w:rPr>
        <w:t xml:space="preserve"> – 605 s. </w:t>
      </w:r>
      <w:r w:rsidRPr="00825E3A">
        <w:rPr>
          <w:sz w:val="24"/>
          <w:szCs w:val="24"/>
          <w:lang w:val="en-US"/>
        </w:rPr>
        <w:t>(In Russ.).</w:t>
      </w:r>
    </w:p>
    <w:p w:rsidR="00825E3A" w:rsidRPr="00825E3A" w:rsidRDefault="00825E3A" w:rsidP="00825E3A">
      <w:pPr>
        <w:pStyle w:val="ac"/>
        <w:ind w:left="1065" w:firstLine="709"/>
        <w:jc w:val="both"/>
        <w:rPr>
          <w:sz w:val="24"/>
          <w:szCs w:val="24"/>
          <w:lang w:val="en-US"/>
        </w:rPr>
      </w:pPr>
      <w:r w:rsidRPr="00825E3A">
        <w:rPr>
          <w:sz w:val="24"/>
          <w:szCs w:val="24"/>
          <w:lang w:val="en-US"/>
        </w:rPr>
        <w:t>2.</w:t>
      </w:r>
      <w:r w:rsidRPr="00825E3A">
        <w:rPr>
          <w:sz w:val="24"/>
          <w:szCs w:val="24"/>
          <w:lang w:val="en-US"/>
        </w:rPr>
        <w:tab/>
      </w:r>
      <w:proofErr w:type="spellStart"/>
      <w:r w:rsidR="005C0658" w:rsidRPr="005C0658">
        <w:rPr>
          <w:sz w:val="24"/>
          <w:szCs w:val="24"/>
          <w:lang w:val="en-US"/>
        </w:rPr>
        <w:t>Gulyanitskaya</w:t>
      </w:r>
      <w:proofErr w:type="spellEnd"/>
      <w:r w:rsidR="005C0658" w:rsidRPr="005C0658">
        <w:rPr>
          <w:sz w:val="24"/>
          <w:szCs w:val="24"/>
          <w:lang w:val="en-US"/>
        </w:rPr>
        <w:t xml:space="preserve"> N. </w:t>
      </w:r>
      <w:proofErr w:type="spellStart"/>
      <w:r w:rsidR="005C0658" w:rsidRPr="005C0658">
        <w:rPr>
          <w:sz w:val="24"/>
          <w:szCs w:val="24"/>
          <w:lang w:val="en-US"/>
        </w:rPr>
        <w:t>Zametki</w:t>
      </w:r>
      <w:proofErr w:type="spellEnd"/>
      <w:r w:rsidR="005C0658" w:rsidRPr="005C0658">
        <w:rPr>
          <w:sz w:val="24"/>
          <w:szCs w:val="24"/>
          <w:lang w:val="en-US"/>
        </w:rPr>
        <w:t xml:space="preserve"> o </w:t>
      </w:r>
      <w:proofErr w:type="spellStart"/>
      <w:r w:rsidR="005C0658" w:rsidRPr="005C0658">
        <w:rPr>
          <w:sz w:val="24"/>
          <w:szCs w:val="24"/>
          <w:lang w:val="en-US"/>
        </w:rPr>
        <w:t>stilistike</w:t>
      </w:r>
      <w:proofErr w:type="spellEnd"/>
      <w:r w:rsidR="005C0658" w:rsidRPr="005C0658">
        <w:rPr>
          <w:sz w:val="24"/>
          <w:szCs w:val="24"/>
          <w:lang w:val="en-US"/>
        </w:rPr>
        <w:t xml:space="preserve"> </w:t>
      </w:r>
      <w:proofErr w:type="spellStart"/>
      <w:r w:rsidR="005C0658" w:rsidRPr="005C0658">
        <w:rPr>
          <w:sz w:val="24"/>
          <w:szCs w:val="24"/>
          <w:lang w:val="en-US"/>
        </w:rPr>
        <w:t>sovremennykh</w:t>
      </w:r>
      <w:proofErr w:type="spellEnd"/>
      <w:r w:rsidR="005C0658" w:rsidRPr="005C0658">
        <w:rPr>
          <w:sz w:val="24"/>
          <w:szCs w:val="24"/>
          <w:lang w:val="en-US"/>
        </w:rPr>
        <w:t xml:space="preserve"> </w:t>
      </w:r>
      <w:proofErr w:type="spellStart"/>
      <w:r w:rsidR="005C0658" w:rsidRPr="005C0658">
        <w:rPr>
          <w:sz w:val="24"/>
          <w:szCs w:val="24"/>
          <w:lang w:val="en-US"/>
        </w:rPr>
        <w:t>dukhovno-muzykal'nykh</w:t>
      </w:r>
      <w:proofErr w:type="spellEnd"/>
      <w:r w:rsidR="005C0658" w:rsidRPr="005C0658">
        <w:rPr>
          <w:sz w:val="24"/>
          <w:szCs w:val="24"/>
          <w:lang w:val="en-US"/>
        </w:rPr>
        <w:t xml:space="preserve"> </w:t>
      </w:r>
      <w:proofErr w:type="spellStart"/>
      <w:r w:rsidR="005C0658" w:rsidRPr="005C0658">
        <w:rPr>
          <w:sz w:val="24"/>
          <w:szCs w:val="24"/>
          <w:lang w:val="en-US"/>
        </w:rPr>
        <w:t>sochineniy</w:t>
      </w:r>
      <w:proofErr w:type="spellEnd"/>
      <w:r w:rsidR="005C0658" w:rsidRPr="005C0658">
        <w:rPr>
          <w:sz w:val="24"/>
          <w:szCs w:val="24"/>
          <w:lang w:val="en-US"/>
        </w:rPr>
        <w:t xml:space="preserve"> // </w:t>
      </w:r>
      <w:proofErr w:type="spellStart"/>
      <w:r w:rsidR="005C0658" w:rsidRPr="005C0658">
        <w:rPr>
          <w:sz w:val="24"/>
          <w:szCs w:val="24"/>
          <w:lang w:val="en-US"/>
        </w:rPr>
        <w:t>Traditsionnye</w:t>
      </w:r>
      <w:proofErr w:type="spellEnd"/>
      <w:r w:rsidR="005C0658" w:rsidRPr="005C0658">
        <w:rPr>
          <w:sz w:val="24"/>
          <w:szCs w:val="24"/>
          <w:lang w:val="en-US"/>
        </w:rPr>
        <w:t xml:space="preserve"> </w:t>
      </w:r>
      <w:proofErr w:type="spellStart"/>
      <w:r w:rsidR="005C0658" w:rsidRPr="005C0658">
        <w:rPr>
          <w:sz w:val="24"/>
          <w:szCs w:val="24"/>
          <w:lang w:val="en-US"/>
        </w:rPr>
        <w:t>zhanry</w:t>
      </w:r>
      <w:proofErr w:type="spellEnd"/>
      <w:r w:rsidR="005C0658" w:rsidRPr="005C0658">
        <w:rPr>
          <w:sz w:val="24"/>
          <w:szCs w:val="24"/>
          <w:lang w:val="en-US"/>
        </w:rPr>
        <w:t xml:space="preserve"> </w:t>
      </w:r>
      <w:proofErr w:type="spellStart"/>
      <w:r w:rsidR="005C0658" w:rsidRPr="005C0658">
        <w:rPr>
          <w:sz w:val="24"/>
          <w:szCs w:val="24"/>
          <w:lang w:val="en-US"/>
        </w:rPr>
        <w:t>russkoy</w:t>
      </w:r>
      <w:proofErr w:type="spellEnd"/>
      <w:r w:rsidR="005C0658" w:rsidRPr="005C0658">
        <w:rPr>
          <w:sz w:val="24"/>
          <w:szCs w:val="24"/>
          <w:lang w:val="en-US"/>
        </w:rPr>
        <w:t xml:space="preserve"> </w:t>
      </w:r>
      <w:proofErr w:type="spellStart"/>
      <w:r w:rsidR="005C0658" w:rsidRPr="005C0658">
        <w:rPr>
          <w:sz w:val="24"/>
          <w:szCs w:val="24"/>
          <w:lang w:val="en-US"/>
        </w:rPr>
        <w:t>dukhovnoy</w:t>
      </w:r>
      <w:proofErr w:type="spellEnd"/>
      <w:r w:rsidR="005C0658" w:rsidRPr="005C0658">
        <w:rPr>
          <w:sz w:val="24"/>
          <w:szCs w:val="24"/>
          <w:lang w:val="en-US"/>
        </w:rPr>
        <w:t xml:space="preserve"> </w:t>
      </w:r>
      <w:proofErr w:type="spellStart"/>
      <w:r w:rsidR="005C0658" w:rsidRPr="005C0658">
        <w:rPr>
          <w:sz w:val="24"/>
          <w:szCs w:val="24"/>
          <w:lang w:val="en-US"/>
        </w:rPr>
        <w:t>muzyki</w:t>
      </w:r>
      <w:proofErr w:type="spellEnd"/>
      <w:r w:rsidR="005C0658" w:rsidRPr="005C0658">
        <w:rPr>
          <w:sz w:val="24"/>
          <w:szCs w:val="24"/>
          <w:lang w:val="en-US"/>
        </w:rPr>
        <w:t xml:space="preserve"> </w:t>
      </w:r>
      <w:proofErr w:type="spellStart"/>
      <w:r w:rsidR="005C0658" w:rsidRPr="005C0658">
        <w:rPr>
          <w:sz w:val="24"/>
          <w:szCs w:val="24"/>
          <w:lang w:val="en-US"/>
        </w:rPr>
        <w:t>i</w:t>
      </w:r>
      <w:proofErr w:type="spellEnd"/>
      <w:r w:rsidR="005C0658" w:rsidRPr="005C0658">
        <w:rPr>
          <w:sz w:val="24"/>
          <w:szCs w:val="24"/>
          <w:lang w:val="en-US"/>
        </w:rPr>
        <w:t xml:space="preserve"> </w:t>
      </w:r>
      <w:proofErr w:type="spellStart"/>
      <w:r w:rsidR="005C0658" w:rsidRPr="005C0658">
        <w:rPr>
          <w:sz w:val="24"/>
          <w:szCs w:val="24"/>
          <w:lang w:val="en-US"/>
        </w:rPr>
        <w:t>sovremennost</w:t>
      </w:r>
      <w:proofErr w:type="spellEnd"/>
      <w:r w:rsidR="005C0658" w:rsidRPr="005C0658">
        <w:rPr>
          <w:sz w:val="24"/>
          <w:szCs w:val="24"/>
          <w:lang w:val="en-US"/>
        </w:rPr>
        <w:t xml:space="preserve">'. </w:t>
      </w:r>
      <w:r w:rsidR="005C0658">
        <w:rPr>
          <w:sz w:val="24"/>
          <w:szCs w:val="24"/>
          <w:lang w:val="en-US"/>
        </w:rPr>
        <w:t>[</w:t>
      </w:r>
      <w:r w:rsidRPr="00825E3A">
        <w:rPr>
          <w:sz w:val="24"/>
          <w:szCs w:val="24"/>
          <w:lang w:val="en-US"/>
        </w:rPr>
        <w:t xml:space="preserve">Notes on the stylistics of modern sacred music // Traditional genres of Russian sacred music and the present. Vol.1], M., </w:t>
      </w:r>
      <w:proofErr w:type="spellStart"/>
      <w:r w:rsidR="005C0658" w:rsidRPr="005C0658">
        <w:rPr>
          <w:sz w:val="24"/>
          <w:szCs w:val="24"/>
          <w:lang w:val="en-US"/>
        </w:rPr>
        <w:t>Kompozitor</w:t>
      </w:r>
      <w:proofErr w:type="spellEnd"/>
      <w:r w:rsidR="005C0658" w:rsidRPr="005C0658">
        <w:rPr>
          <w:sz w:val="24"/>
          <w:szCs w:val="24"/>
          <w:lang w:val="en-US"/>
        </w:rPr>
        <w:t>, 1999</w:t>
      </w:r>
      <w:proofErr w:type="gramStart"/>
      <w:r w:rsidR="005C0658" w:rsidRPr="005C0658">
        <w:rPr>
          <w:sz w:val="24"/>
          <w:szCs w:val="24"/>
          <w:lang w:val="en-US"/>
        </w:rPr>
        <w:t>.-</w:t>
      </w:r>
      <w:proofErr w:type="gramEnd"/>
      <w:r w:rsidR="005C0658" w:rsidRPr="005C0658">
        <w:rPr>
          <w:sz w:val="24"/>
          <w:szCs w:val="24"/>
          <w:lang w:val="en-US"/>
        </w:rPr>
        <w:t xml:space="preserve"> </w:t>
      </w:r>
      <w:r w:rsidR="005C0658">
        <w:rPr>
          <w:sz w:val="24"/>
          <w:szCs w:val="24"/>
          <w:lang w:val="en-US"/>
        </w:rPr>
        <w:t>S</w:t>
      </w:r>
      <w:r w:rsidR="005C0658" w:rsidRPr="005C0658">
        <w:rPr>
          <w:sz w:val="24"/>
          <w:szCs w:val="24"/>
          <w:lang w:val="en-US"/>
        </w:rPr>
        <w:t>. 117-149.</w:t>
      </w:r>
      <w:r w:rsidR="005C0658" w:rsidRPr="00825E3A">
        <w:rPr>
          <w:sz w:val="24"/>
          <w:szCs w:val="24"/>
          <w:lang w:val="en-US"/>
        </w:rPr>
        <w:t xml:space="preserve"> </w:t>
      </w:r>
      <w:proofErr w:type="gramStart"/>
      <w:r w:rsidRPr="00825E3A">
        <w:rPr>
          <w:sz w:val="24"/>
          <w:szCs w:val="24"/>
          <w:lang w:val="en-US"/>
        </w:rPr>
        <w:t>In Russ.).</w:t>
      </w:r>
      <w:proofErr w:type="gramEnd"/>
    </w:p>
    <w:p w:rsidR="00825E3A" w:rsidRPr="00825E3A" w:rsidRDefault="00825E3A" w:rsidP="00825E3A">
      <w:pPr>
        <w:pStyle w:val="ac"/>
        <w:ind w:left="1065" w:firstLine="709"/>
        <w:jc w:val="both"/>
        <w:rPr>
          <w:sz w:val="24"/>
          <w:szCs w:val="24"/>
          <w:lang w:val="en-US"/>
        </w:rPr>
      </w:pPr>
      <w:r w:rsidRPr="00825E3A">
        <w:rPr>
          <w:sz w:val="24"/>
          <w:szCs w:val="24"/>
          <w:lang w:val="en-US"/>
        </w:rPr>
        <w:t>3.</w:t>
      </w:r>
      <w:r w:rsidRPr="00825E3A">
        <w:rPr>
          <w:sz w:val="24"/>
          <w:szCs w:val="24"/>
          <w:lang w:val="en-US"/>
        </w:rPr>
        <w:tab/>
      </w:r>
      <w:proofErr w:type="spellStart"/>
      <w:r w:rsidR="000264FA" w:rsidRPr="000264FA">
        <w:rPr>
          <w:sz w:val="24"/>
          <w:szCs w:val="24"/>
          <w:lang w:val="en-US"/>
        </w:rPr>
        <w:t>Dolinskaya</w:t>
      </w:r>
      <w:proofErr w:type="spellEnd"/>
      <w:r w:rsidR="000264FA" w:rsidRPr="000264FA">
        <w:rPr>
          <w:sz w:val="24"/>
          <w:szCs w:val="24"/>
          <w:lang w:val="en-US"/>
        </w:rPr>
        <w:t xml:space="preserve"> E. O </w:t>
      </w:r>
      <w:proofErr w:type="spellStart"/>
      <w:r w:rsidR="000264FA" w:rsidRPr="000264FA">
        <w:rPr>
          <w:sz w:val="24"/>
          <w:szCs w:val="24"/>
          <w:lang w:val="en-US"/>
        </w:rPr>
        <w:t>russkoy</w:t>
      </w:r>
      <w:proofErr w:type="spellEnd"/>
      <w:r w:rsidR="000264FA" w:rsidRPr="000264FA">
        <w:rPr>
          <w:sz w:val="24"/>
          <w:szCs w:val="24"/>
          <w:lang w:val="en-US"/>
        </w:rPr>
        <w:t xml:space="preserve"> </w:t>
      </w:r>
      <w:proofErr w:type="spellStart"/>
      <w:r w:rsidR="000264FA" w:rsidRPr="000264FA">
        <w:rPr>
          <w:sz w:val="24"/>
          <w:szCs w:val="24"/>
          <w:lang w:val="en-US"/>
        </w:rPr>
        <w:t>muzyke</w:t>
      </w:r>
      <w:proofErr w:type="spellEnd"/>
      <w:r w:rsidR="000264FA" w:rsidRPr="000264FA">
        <w:rPr>
          <w:sz w:val="24"/>
          <w:szCs w:val="24"/>
          <w:lang w:val="en-US"/>
        </w:rPr>
        <w:t xml:space="preserve"> </w:t>
      </w:r>
      <w:proofErr w:type="spellStart"/>
      <w:r w:rsidR="000264FA" w:rsidRPr="000264FA">
        <w:rPr>
          <w:sz w:val="24"/>
          <w:szCs w:val="24"/>
          <w:lang w:val="en-US"/>
        </w:rPr>
        <w:t>posledney</w:t>
      </w:r>
      <w:proofErr w:type="spellEnd"/>
      <w:r w:rsidR="000264FA" w:rsidRPr="000264FA">
        <w:rPr>
          <w:sz w:val="24"/>
          <w:szCs w:val="24"/>
          <w:lang w:val="en-US"/>
        </w:rPr>
        <w:t xml:space="preserve"> </w:t>
      </w:r>
      <w:proofErr w:type="spellStart"/>
      <w:r w:rsidR="000264FA" w:rsidRPr="000264FA">
        <w:rPr>
          <w:sz w:val="24"/>
          <w:szCs w:val="24"/>
          <w:lang w:val="en-US"/>
        </w:rPr>
        <w:t>treti</w:t>
      </w:r>
      <w:proofErr w:type="spellEnd"/>
      <w:r w:rsidR="000264FA" w:rsidRPr="000264FA">
        <w:rPr>
          <w:sz w:val="24"/>
          <w:szCs w:val="24"/>
          <w:lang w:val="en-US"/>
        </w:rPr>
        <w:t xml:space="preserve"> XX </w:t>
      </w:r>
      <w:proofErr w:type="spellStart"/>
      <w:r w:rsidR="000264FA" w:rsidRPr="000264FA">
        <w:rPr>
          <w:sz w:val="24"/>
          <w:szCs w:val="24"/>
          <w:lang w:val="en-US"/>
        </w:rPr>
        <w:t>veka</w:t>
      </w:r>
      <w:proofErr w:type="spellEnd"/>
      <w:r w:rsidR="000264FA" w:rsidRPr="000264FA">
        <w:rPr>
          <w:sz w:val="24"/>
          <w:szCs w:val="24"/>
          <w:lang w:val="en-US"/>
        </w:rPr>
        <w:t xml:space="preserve">. </w:t>
      </w:r>
      <w:proofErr w:type="spellStart"/>
      <w:proofErr w:type="gramStart"/>
      <w:r w:rsidR="000264FA" w:rsidRPr="000264FA">
        <w:rPr>
          <w:sz w:val="24"/>
          <w:szCs w:val="24"/>
          <w:lang w:val="en-US"/>
        </w:rPr>
        <w:t>Uchebnoe</w:t>
      </w:r>
      <w:proofErr w:type="spellEnd"/>
      <w:r w:rsidR="000264FA" w:rsidRPr="000264FA">
        <w:rPr>
          <w:sz w:val="24"/>
          <w:szCs w:val="24"/>
          <w:lang w:val="en-US"/>
        </w:rPr>
        <w:t xml:space="preserve"> </w:t>
      </w:r>
      <w:proofErr w:type="spellStart"/>
      <w:r w:rsidR="000264FA" w:rsidRPr="000264FA">
        <w:rPr>
          <w:sz w:val="24"/>
          <w:szCs w:val="24"/>
          <w:lang w:val="en-US"/>
        </w:rPr>
        <w:t>posobie</w:t>
      </w:r>
      <w:proofErr w:type="spellEnd"/>
      <w:r w:rsidR="000264FA" w:rsidRPr="000264FA">
        <w:rPr>
          <w:sz w:val="24"/>
          <w:szCs w:val="24"/>
          <w:lang w:val="en-US"/>
        </w:rPr>
        <w:t>.</w:t>
      </w:r>
      <w:proofErr w:type="gramEnd"/>
      <w:r w:rsidR="000264FA" w:rsidRPr="000264FA">
        <w:rPr>
          <w:sz w:val="24"/>
          <w:szCs w:val="24"/>
          <w:lang w:val="en-US"/>
        </w:rPr>
        <w:t xml:space="preserve"> </w:t>
      </w:r>
      <w:proofErr w:type="gramStart"/>
      <w:r w:rsidRPr="00825E3A">
        <w:rPr>
          <w:sz w:val="24"/>
          <w:szCs w:val="24"/>
          <w:lang w:val="en-US"/>
        </w:rPr>
        <w:t>[About Russian music of the last third of the XX century.</w:t>
      </w:r>
      <w:proofErr w:type="gramEnd"/>
      <w:r w:rsidRPr="00825E3A">
        <w:rPr>
          <w:sz w:val="24"/>
          <w:szCs w:val="24"/>
          <w:lang w:val="en-US"/>
        </w:rPr>
        <w:t xml:space="preserve"> </w:t>
      </w:r>
      <w:proofErr w:type="gramStart"/>
      <w:r w:rsidRPr="00825E3A">
        <w:rPr>
          <w:sz w:val="24"/>
          <w:szCs w:val="24"/>
          <w:lang w:val="en-US"/>
        </w:rPr>
        <w:t xml:space="preserve">Training manual], </w:t>
      </w:r>
      <w:r w:rsidR="000264FA" w:rsidRPr="000264FA">
        <w:rPr>
          <w:sz w:val="24"/>
          <w:szCs w:val="24"/>
          <w:lang w:val="en-US"/>
        </w:rPr>
        <w:t>Magnitogorsk</w:t>
      </w:r>
      <w:r w:rsidRPr="00825E3A">
        <w:rPr>
          <w:sz w:val="24"/>
          <w:szCs w:val="24"/>
          <w:lang w:val="en-US"/>
        </w:rPr>
        <w:t xml:space="preserve">, </w:t>
      </w:r>
      <w:proofErr w:type="spellStart"/>
      <w:r w:rsidRPr="00825E3A">
        <w:rPr>
          <w:sz w:val="24"/>
          <w:szCs w:val="24"/>
          <w:lang w:val="en-US"/>
        </w:rPr>
        <w:t>MaGK</w:t>
      </w:r>
      <w:proofErr w:type="spellEnd"/>
      <w:r w:rsidRPr="00825E3A">
        <w:rPr>
          <w:sz w:val="24"/>
          <w:szCs w:val="24"/>
          <w:lang w:val="en-US"/>
        </w:rPr>
        <w:t xml:space="preserve"> Publ., 2000, 158 p. (In Russ.).</w:t>
      </w:r>
      <w:proofErr w:type="gramEnd"/>
    </w:p>
    <w:p w:rsidR="00825E3A" w:rsidRPr="00825E3A" w:rsidRDefault="00825E3A" w:rsidP="00825E3A">
      <w:pPr>
        <w:pStyle w:val="ac"/>
        <w:ind w:left="1065" w:firstLine="709"/>
        <w:jc w:val="both"/>
        <w:rPr>
          <w:sz w:val="24"/>
          <w:szCs w:val="24"/>
          <w:lang w:val="en-US"/>
        </w:rPr>
      </w:pPr>
      <w:r w:rsidRPr="00825E3A">
        <w:rPr>
          <w:sz w:val="24"/>
          <w:szCs w:val="24"/>
          <w:lang w:val="en-US"/>
        </w:rPr>
        <w:t>4.</w:t>
      </w:r>
      <w:r w:rsidRPr="00825E3A">
        <w:rPr>
          <w:sz w:val="24"/>
          <w:szCs w:val="24"/>
          <w:lang w:val="en-US"/>
        </w:rPr>
        <w:tab/>
      </w:r>
      <w:proofErr w:type="spellStart"/>
      <w:r w:rsidR="000264FA" w:rsidRPr="000264FA">
        <w:rPr>
          <w:sz w:val="24"/>
          <w:szCs w:val="24"/>
          <w:lang w:val="en-US"/>
        </w:rPr>
        <w:t>Zvereva</w:t>
      </w:r>
      <w:proofErr w:type="spellEnd"/>
      <w:r w:rsidR="000264FA" w:rsidRPr="000264FA">
        <w:rPr>
          <w:sz w:val="24"/>
          <w:szCs w:val="24"/>
          <w:lang w:val="en-US"/>
        </w:rPr>
        <w:t xml:space="preserve"> S.G. K </w:t>
      </w:r>
      <w:proofErr w:type="spellStart"/>
      <w:r w:rsidR="000264FA" w:rsidRPr="000264FA">
        <w:rPr>
          <w:sz w:val="24"/>
          <w:szCs w:val="24"/>
          <w:lang w:val="en-US"/>
        </w:rPr>
        <w:t>probleme</w:t>
      </w:r>
      <w:proofErr w:type="spellEnd"/>
      <w:r w:rsidR="000264FA" w:rsidRPr="000264FA">
        <w:rPr>
          <w:sz w:val="24"/>
          <w:szCs w:val="24"/>
          <w:lang w:val="en-US"/>
        </w:rPr>
        <w:t xml:space="preserve"> </w:t>
      </w:r>
      <w:proofErr w:type="spellStart"/>
      <w:r w:rsidR="000264FA" w:rsidRPr="000264FA">
        <w:rPr>
          <w:sz w:val="24"/>
          <w:szCs w:val="24"/>
          <w:lang w:val="en-US"/>
        </w:rPr>
        <w:t>formirovaniya</w:t>
      </w:r>
      <w:proofErr w:type="spellEnd"/>
      <w:r w:rsidR="000264FA" w:rsidRPr="000264FA">
        <w:rPr>
          <w:sz w:val="24"/>
          <w:szCs w:val="24"/>
          <w:lang w:val="en-US"/>
        </w:rPr>
        <w:t xml:space="preserve"> </w:t>
      </w:r>
      <w:proofErr w:type="spellStart"/>
      <w:r w:rsidR="000264FA" w:rsidRPr="000264FA">
        <w:rPr>
          <w:sz w:val="24"/>
          <w:szCs w:val="24"/>
          <w:lang w:val="en-US"/>
        </w:rPr>
        <w:t>russkoy</w:t>
      </w:r>
      <w:proofErr w:type="spellEnd"/>
      <w:r w:rsidR="000264FA" w:rsidRPr="000264FA">
        <w:rPr>
          <w:sz w:val="24"/>
          <w:szCs w:val="24"/>
          <w:lang w:val="en-US"/>
        </w:rPr>
        <w:t xml:space="preserve"> </w:t>
      </w:r>
      <w:proofErr w:type="spellStart"/>
      <w:r w:rsidR="000264FA" w:rsidRPr="000264FA">
        <w:rPr>
          <w:sz w:val="24"/>
          <w:szCs w:val="24"/>
          <w:lang w:val="en-US"/>
        </w:rPr>
        <w:t>tserkovno-pevcheskoy</w:t>
      </w:r>
      <w:proofErr w:type="spellEnd"/>
      <w:r w:rsidR="000264FA" w:rsidRPr="000264FA">
        <w:rPr>
          <w:sz w:val="24"/>
          <w:szCs w:val="24"/>
          <w:lang w:val="en-US"/>
        </w:rPr>
        <w:t xml:space="preserve"> </w:t>
      </w:r>
      <w:proofErr w:type="spellStart"/>
      <w:r w:rsidR="000264FA" w:rsidRPr="000264FA">
        <w:rPr>
          <w:sz w:val="24"/>
          <w:szCs w:val="24"/>
          <w:lang w:val="en-US"/>
        </w:rPr>
        <w:t>emigratsii</w:t>
      </w:r>
      <w:proofErr w:type="spellEnd"/>
      <w:r w:rsidR="000264FA" w:rsidRPr="000264FA">
        <w:rPr>
          <w:sz w:val="24"/>
          <w:szCs w:val="24"/>
          <w:lang w:val="en-US"/>
        </w:rPr>
        <w:t xml:space="preserve"> v 1920-e </w:t>
      </w:r>
      <w:proofErr w:type="spellStart"/>
      <w:r w:rsidR="000264FA" w:rsidRPr="000264FA">
        <w:rPr>
          <w:sz w:val="24"/>
          <w:szCs w:val="24"/>
          <w:lang w:val="en-US"/>
        </w:rPr>
        <w:t>gody</w:t>
      </w:r>
      <w:proofErr w:type="spellEnd"/>
      <w:r w:rsidR="000264FA" w:rsidRPr="000264FA">
        <w:rPr>
          <w:sz w:val="24"/>
          <w:szCs w:val="24"/>
          <w:lang w:val="en-US"/>
        </w:rPr>
        <w:t xml:space="preserve">. </w:t>
      </w:r>
      <w:proofErr w:type="spellStart"/>
      <w:r w:rsidR="000264FA" w:rsidRPr="000264FA">
        <w:rPr>
          <w:sz w:val="24"/>
          <w:szCs w:val="24"/>
          <w:lang w:val="en-US"/>
        </w:rPr>
        <w:t>Issledovanie</w:t>
      </w:r>
      <w:proofErr w:type="spellEnd"/>
      <w:r w:rsidR="000264FA" w:rsidRPr="000264FA">
        <w:rPr>
          <w:sz w:val="24"/>
          <w:szCs w:val="24"/>
          <w:lang w:val="en-US"/>
        </w:rPr>
        <w:t xml:space="preserve"> </w:t>
      </w:r>
      <w:proofErr w:type="spellStart"/>
      <w:r w:rsidR="000264FA" w:rsidRPr="000264FA">
        <w:rPr>
          <w:sz w:val="24"/>
          <w:szCs w:val="24"/>
          <w:lang w:val="en-US"/>
        </w:rPr>
        <w:t>provodilos</w:t>
      </w:r>
      <w:proofErr w:type="spellEnd"/>
      <w:r w:rsidR="000264FA" w:rsidRPr="000264FA">
        <w:rPr>
          <w:sz w:val="24"/>
          <w:szCs w:val="24"/>
          <w:lang w:val="en-US"/>
        </w:rPr>
        <w:t xml:space="preserve">' </w:t>
      </w:r>
      <w:proofErr w:type="spellStart"/>
      <w:r w:rsidR="000264FA" w:rsidRPr="000264FA">
        <w:rPr>
          <w:sz w:val="24"/>
          <w:szCs w:val="24"/>
          <w:lang w:val="en-US"/>
        </w:rPr>
        <w:t>pri</w:t>
      </w:r>
      <w:proofErr w:type="spellEnd"/>
      <w:r w:rsidR="000264FA" w:rsidRPr="000264FA">
        <w:rPr>
          <w:sz w:val="24"/>
          <w:szCs w:val="24"/>
          <w:lang w:val="en-US"/>
        </w:rPr>
        <w:t xml:space="preserve"> </w:t>
      </w:r>
      <w:proofErr w:type="spellStart"/>
      <w:r w:rsidR="000264FA" w:rsidRPr="000264FA">
        <w:rPr>
          <w:sz w:val="24"/>
          <w:szCs w:val="24"/>
          <w:lang w:val="en-US"/>
        </w:rPr>
        <w:t>podderzhke</w:t>
      </w:r>
      <w:proofErr w:type="spellEnd"/>
      <w:r w:rsidR="000264FA" w:rsidRPr="000264FA">
        <w:rPr>
          <w:sz w:val="24"/>
          <w:szCs w:val="24"/>
          <w:lang w:val="en-US"/>
        </w:rPr>
        <w:t xml:space="preserve"> «</w:t>
      </w:r>
      <w:proofErr w:type="spellStart"/>
      <w:r w:rsidR="000264FA" w:rsidRPr="000264FA">
        <w:rPr>
          <w:sz w:val="24"/>
          <w:szCs w:val="24"/>
          <w:lang w:val="en-US"/>
        </w:rPr>
        <w:t>Rossiyskogo</w:t>
      </w:r>
      <w:proofErr w:type="spellEnd"/>
      <w:r w:rsidR="000264FA" w:rsidRPr="000264FA">
        <w:rPr>
          <w:sz w:val="24"/>
          <w:szCs w:val="24"/>
          <w:lang w:val="en-US"/>
        </w:rPr>
        <w:t xml:space="preserve"> </w:t>
      </w:r>
      <w:proofErr w:type="spellStart"/>
      <w:r w:rsidR="000264FA" w:rsidRPr="000264FA">
        <w:rPr>
          <w:sz w:val="24"/>
          <w:szCs w:val="24"/>
          <w:lang w:val="en-US"/>
        </w:rPr>
        <w:t>gumanitarnogo</w:t>
      </w:r>
      <w:proofErr w:type="spellEnd"/>
      <w:r w:rsidR="000264FA" w:rsidRPr="000264FA">
        <w:rPr>
          <w:sz w:val="24"/>
          <w:szCs w:val="24"/>
          <w:lang w:val="en-US"/>
        </w:rPr>
        <w:t xml:space="preserve"> </w:t>
      </w:r>
      <w:proofErr w:type="spellStart"/>
      <w:r w:rsidR="000264FA" w:rsidRPr="000264FA">
        <w:rPr>
          <w:sz w:val="24"/>
          <w:szCs w:val="24"/>
          <w:lang w:val="en-US"/>
        </w:rPr>
        <w:t>nauchnogo</w:t>
      </w:r>
      <w:proofErr w:type="spellEnd"/>
      <w:r w:rsidR="000264FA" w:rsidRPr="000264FA">
        <w:rPr>
          <w:sz w:val="24"/>
          <w:szCs w:val="24"/>
          <w:lang w:val="en-US"/>
        </w:rPr>
        <w:t xml:space="preserve"> </w:t>
      </w:r>
      <w:proofErr w:type="spellStart"/>
      <w:proofErr w:type="gramStart"/>
      <w:r w:rsidR="000264FA" w:rsidRPr="000264FA">
        <w:rPr>
          <w:sz w:val="24"/>
          <w:szCs w:val="24"/>
          <w:lang w:val="en-US"/>
        </w:rPr>
        <w:t>fonda</w:t>
      </w:r>
      <w:proofErr w:type="spellEnd"/>
      <w:proofErr w:type="gramEnd"/>
      <w:r w:rsidR="000264FA" w:rsidRPr="000264FA">
        <w:rPr>
          <w:sz w:val="24"/>
          <w:szCs w:val="24"/>
          <w:lang w:val="en-US"/>
        </w:rPr>
        <w:t xml:space="preserve">», </w:t>
      </w:r>
      <w:proofErr w:type="spellStart"/>
      <w:r w:rsidR="000264FA" w:rsidRPr="000264FA">
        <w:rPr>
          <w:sz w:val="24"/>
          <w:szCs w:val="24"/>
          <w:lang w:val="en-US"/>
        </w:rPr>
        <w:t>nomer</w:t>
      </w:r>
      <w:proofErr w:type="spellEnd"/>
      <w:r w:rsidR="000264FA" w:rsidRPr="000264FA">
        <w:rPr>
          <w:sz w:val="24"/>
          <w:szCs w:val="24"/>
          <w:lang w:val="en-US"/>
        </w:rPr>
        <w:t xml:space="preserve"> </w:t>
      </w:r>
      <w:proofErr w:type="spellStart"/>
      <w:r w:rsidR="000264FA" w:rsidRPr="000264FA">
        <w:rPr>
          <w:sz w:val="24"/>
          <w:szCs w:val="24"/>
          <w:lang w:val="en-US"/>
        </w:rPr>
        <w:t>proekta</w:t>
      </w:r>
      <w:proofErr w:type="spellEnd"/>
      <w:r w:rsidR="000264FA" w:rsidRPr="000264FA">
        <w:rPr>
          <w:sz w:val="24"/>
          <w:szCs w:val="24"/>
          <w:lang w:val="en-US"/>
        </w:rPr>
        <w:t xml:space="preserve"> 08-04-00336a // </w:t>
      </w:r>
      <w:proofErr w:type="spellStart"/>
      <w:r w:rsidR="000264FA" w:rsidRPr="000264FA">
        <w:rPr>
          <w:sz w:val="24"/>
          <w:szCs w:val="24"/>
          <w:lang w:val="en-US"/>
        </w:rPr>
        <w:t>Khudozhestvennaya</w:t>
      </w:r>
      <w:proofErr w:type="spellEnd"/>
      <w:r w:rsidR="000264FA" w:rsidRPr="000264FA">
        <w:rPr>
          <w:sz w:val="24"/>
          <w:szCs w:val="24"/>
          <w:lang w:val="en-US"/>
        </w:rPr>
        <w:t xml:space="preserve"> </w:t>
      </w:r>
      <w:proofErr w:type="spellStart"/>
      <w:r w:rsidR="000264FA" w:rsidRPr="000264FA">
        <w:rPr>
          <w:sz w:val="24"/>
          <w:szCs w:val="24"/>
          <w:lang w:val="en-US"/>
        </w:rPr>
        <w:t>kul'tura</w:t>
      </w:r>
      <w:proofErr w:type="spellEnd"/>
      <w:r w:rsidR="000264FA" w:rsidRPr="000264FA">
        <w:rPr>
          <w:sz w:val="24"/>
          <w:szCs w:val="24"/>
          <w:lang w:val="en-US"/>
        </w:rPr>
        <w:t xml:space="preserve"> </w:t>
      </w:r>
      <w:proofErr w:type="spellStart"/>
      <w:r w:rsidR="000264FA" w:rsidRPr="000264FA">
        <w:rPr>
          <w:sz w:val="24"/>
          <w:szCs w:val="24"/>
          <w:lang w:val="en-US"/>
        </w:rPr>
        <w:t>russkogo</w:t>
      </w:r>
      <w:proofErr w:type="spellEnd"/>
      <w:r w:rsidR="000264FA" w:rsidRPr="000264FA">
        <w:rPr>
          <w:sz w:val="24"/>
          <w:szCs w:val="24"/>
          <w:lang w:val="en-US"/>
        </w:rPr>
        <w:t xml:space="preserve"> </w:t>
      </w:r>
      <w:proofErr w:type="spellStart"/>
      <w:r w:rsidR="000264FA" w:rsidRPr="000264FA">
        <w:rPr>
          <w:sz w:val="24"/>
          <w:szCs w:val="24"/>
          <w:lang w:val="en-US"/>
        </w:rPr>
        <w:t>zarubezh'ya</w:t>
      </w:r>
      <w:proofErr w:type="spellEnd"/>
      <w:r w:rsidR="000264FA" w:rsidRPr="000264FA">
        <w:rPr>
          <w:sz w:val="24"/>
          <w:szCs w:val="24"/>
          <w:lang w:val="en-US"/>
        </w:rPr>
        <w:t>: 1918-1939</w:t>
      </w:r>
      <w:r w:rsidRPr="00825E3A">
        <w:rPr>
          <w:sz w:val="24"/>
          <w:szCs w:val="24"/>
          <w:lang w:val="en-US"/>
        </w:rPr>
        <w:t xml:space="preserve"> [To the problem of the formation of the Russian church-singing emigration in the 1920s. The study was supported by the "Russian Humanitarian Scientific Foundation", project number 08-04-00336a // Artistic Culture of Russian Abroad: 1918-1939], </w:t>
      </w:r>
      <w:proofErr w:type="spellStart"/>
      <w:r w:rsidR="007234B2" w:rsidRPr="007234B2">
        <w:rPr>
          <w:sz w:val="24"/>
          <w:szCs w:val="24"/>
          <w:lang w:val="en-US"/>
        </w:rPr>
        <w:t>Moskva</w:t>
      </w:r>
      <w:proofErr w:type="spellEnd"/>
      <w:r w:rsidRPr="00825E3A">
        <w:rPr>
          <w:sz w:val="24"/>
          <w:szCs w:val="24"/>
          <w:lang w:val="en-US"/>
        </w:rPr>
        <w:t xml:space="preserve">, 2008, </w:t>
      </w:r>
      <w:r w:rsidR="000264FA">
        <w:rPr>
          <w:sz w:val="24"/>
          <w:szCs w:val="24"/>
          <w:lang w:val="en-US"/>
        </w:rPr>
        <w:t>s</w:t>
      </w:r>
      <w:r w:rsidRPr="00825E3A">
        <w:rPr>
          <w:sz w:val="24"/>
          <w:szCs w:val="24"/>
          <w:lang w:val="en-US"/>
        </w:rPr>
        <w:t xml:space="preserve">. 425 - 439. </w:t>
      </w:r>
      <w:proofErr w:type="gramStart"/>
      <w:r w:rsidRPr="00825E3A">
        <w:rPr>
          <w:sz w:val="24"/>
          <w:szCs w:val="24"/>
          <w:lang w:val="en-US"/>
        </w:rPr>
        <w:t>(In Russ.).</w:t>
      </w:r>
      <w:proofErr w:type="gramEnd"/>
    </w:p>
    <w:p w:rsidR="00825E3A" w:rsidRPr="00825E3A" w:rsidRDefault="00825E3A" w:rsidP="00825E3A">
      <w:pPr>
        <w:pStyle w:val="ac"/>
        <w:ind w:left="1065" w:firstLine="709"/>
        <w:jc w:val="both"/>
        <w:rPr>
          <w:sz w:val="24"/>
          <w:szCs w:val="24"/>
          <w:lang w:val="en-US"/>
        </w:rPr>
      </w:pPr>
      <w:r w:rsidRPr="00825E3A">
        <w:rPr>
          <w:sz w:val="24"/>
          <w:szCs w:val="24"/>
          <w:lang w:val="en-US"/>
        </w:rPr>
        <w:t>5.</w:t>
      </w:r>
      <w:r w:rsidR="007234B2" w:rsidRPr="007234B2">
        <w:rPr>
          <w:lang w:val="en-US"/>
        </w:rPr>
        <w:t xml:space="preserve"> </w:t>
      </w:r>
      <w:proofErr w:type="spellStart"/>
      <w:r w:rsidR="007234B2" w:rsidRPr="007234B2">
        <w:rPr>
          <w:sz w:val="24"/>
          <w:szCs w:val="24"/>
          <w:lang w:val="en-US"/>
        </w:rPr>
        <w:t>Paisov</w:t>
      </w:r>
      <w:proofErr w:type="spellEnd"/>
      <w:r w:rsidR="007234B2" w:rsidRPr="007234B2">
        <w:rPr>
          <w:sz w:val="24"/>
          <w:szCs w:val="24"/>
          <w:lang w:val="en-US"/>
        </w:rPr>
        <w:t xml:space="preserve">, Yu. I. </w:t>
      </w:r>
      <w:proofErr w:type="spellStart"/>
      <w:r w:rsidR="007234B2" w:rsidRPr="007234B2">
        <w:rPr>
          <w:sz w:val="24"/>
          <w:szCs w:val="24"/>
          <w:lang w:val="en-US"/>
        </w:rPr>
        <w:t>Sovremennaya</w:t>
      </w:r>
      <w:proofErr w:type="spellEnd"/>
      <w:r w:rsidR="007234B2" w:rsidRPr="007234B2">
        <w:rPr>
          <w:sz w:val="24"/>
          <w:szCs w:val="24"/>
          <w:lang w:val="en-US"/>
        </w:rPr>
        <w:t xml:space="preserve"> </w:t>
      </w:r>
      <w:proofErr w:type="spellStart"/>
      <w:r w:rsidR="007234B2" w:rsidRPr="007234B2">
        <w:rPr>
          <w:sz w:val="24"/>
          <w:szCs w:val="24"/>
          <w:lang w:val="en-US"/>
        </w:rPr>
        <w:t>russkaya</w:t>
      </w:r>
      <w:proofErr w:type="spellEnd"/>
      <w:r w:rsidR="007234B2" w:rsidRPr="007234B2">
        <w:rPr>
          <w:sz w:val="24"/>
          <w:szCs w:val="24"/>
          <w:lang w:val="en-US"/>
        </w:rPr>
        <w:t xml:space="preserve"> </w:t>
      </w:r>
      <w:proofErr w:type="spellStart"/>
      <w:r w:rsidR="007234B2" w:rsidRPr="007234B2">
        <w:rPr>
          <w:sz w:val="24"/>
          <w:szCs w:val="24"/>
          <w:lang w:val="en-US"/>
        </w:rPr>
        <w:t>khorovaya</w:t>
      </w:r>
      <w:proofErr w:type="spellEnd"/>
      <w:r w:rsidR="007234B2" w:rsidRPr="007234B2">
        <w:rPr>
          <w:sz w:val="24"/>
          <w:szCs w:val="24"/>
          <w:lang w:val="en-US"/>
        </w:rPr>
        <w:t xml:space="preserve"> </w:t>
      </w:r>
      <w:proofErr w:type="spellStart"/>
      <w:r w:rsidR="007234B2" w:rsidRPr="007234B2">
        <w:rPr>
          <w:sz w:val="24"/>
          <w:szCs w:val="24"/>
          <w:lang w:val="en-US"/>
        </w:rPr>
        <w:t>muzyka</w:t>
      </w:r>
      <w:proofErr w:type="spellEnd"/>
      <w:r w:rsidR="007234B2" w:rsidRPr="007234B2">
        <w:rPr>
          <w:sz w:val="24"/>
          <w:szCs w:val="24"/>
          <w:lang w:val="en-US"/>
        </w:rPr>
        <w:t xml:space="preserve"> (1945-1980</w:t>
      </w:r>
      <w:proofErr w:type="gramStart"/>
      <w:r w:rsidR="007234B2" w:rsidRPr="007234B2">
        <w:rPr>
          <w:sz w:val="24"/>
          <w:szCs w:val="24"/>
          <w:lang w:val="en-US"/>
        </w:rPr>
        <w:t>) :</w:t>
      </w:r>
      <w:proofErr w:type="gramEnd"/>
      <w:r w:rsidR="007234B2" w:rsidRPr="007234B2">
        <w:rPr>
          <w:sz w:val="24"/>
          <w:szCs w:val="24"/>
          <w:lang w:val="en-US"/>
        </w:rPr>
        <w:t xml:space="preserve"> </w:t>
      </w:r>
      <w:proofErr w:type="spellStart"/>
      <w:r w:rsidR="007234B2" w:rsidRPr="007234B2">
        <w:rPr>
          <w:sz w:val="24"/>
          <w:szCs w:val="24"/>
          <w:lang w:val="en-US"/>
        </w:rPr>
        <w:t>ocherki</w:t>
      </w:r>
      <w:proofErr w:type="spellEnd"/>
      <w:r w:rsidR="007234B2" w:rsidRPr="007234B2">
        <w:rPr>
          <w:sz w:val="24"/>
          <w:szCs w:val="24"/>
          <w:lang w:val="en-US"/>
        </w:rPr>
        <w:t xml:space="preserve"> </w:t>
      </w:r>
      <w:proofErr w:type="spellStart"/>
      <w:r w:rsidR="007234B2" w:rsidRPr="007234B2">
        <w:rPr>
          <w:sz w:val="24"/>
          <w:szCs w:val="24"/>
          <w:lang w:val="en-US"/>
        </w:rPr>
        <w:t>istorii</w:t>
      </w:r>
      <w:proofErr w:type="spellEnd"/>
      <w:r w:rsidR="007234B2" w:rsidRPr="007234B2">
        <w:rPr>
          <w:sz w:val="24"/>
          <w:szCs w:val="24"/>
          <w:lang w:val="en-US"/>
        </w:rPr>
        <w:t xml:space="preserve"> </w:t>
      </w:r>
      <w:proofErr w:type="spellStart"/>
      <w:r w:rsidR="007234B2" w:rsidRPr="007234B2">
        <w:rPr>
          <w:sz w:val="24"/>
          <w:szCs w:val="24"/>
          <w:lang w:val="en-US"/>
        </w:rPr>
        <w:t>i</w:t>
      </w:r>
      <w:proofErr w:type="spellEnd"/>
      <w:r w:rsidR="007234B2" w:rsidRPr="007234B2">
        <w:rPr>
          <w:sz w:val="24"/>
          <w:szCs w:val="24"/>
          <w:lang w:val="en-US"/>
        </w:rPr>
        <w:t xml:space="preserve"> </w:t>
      </w:r>
      <w:proofErr w:type="spellStart"/>
      <w:r w:rsidR="007234B2" w:rsidRPr="007234B2">
        <w:rPr>
          <w:sz w:val="24"/>
          <w:szCs w:val="24"/>
          <w:lang w:val="en-US"/>
        </w:rPr>
        <w:t>teorii</w:t>
      </w:r>
      <w:proofErr w:type="spellEnd"/>
      <w:r w:rsidR="007234B2" w:rsidRPr="007234B2">
        <w:rPr>
          <w:sz w:val="24"/>
          <w:szCs w:val="24"/>
          <w:lang w:val="en-US"/>
        </w:rPr>
        <w:t xml:space="preserve"> </w:t>
      </w:r>
      <w:r w:rsidRPr="00825E3A">
        <w:rPr>
          <w:sz w:val="24"/>
          <w:szCs w:val="24"/>
          <w:lang w:val="en-US"/>
        </w:rPr>
        <w:t>[</w:t>
      </w:r>
      <w:proofErr w:type="spellStart"/>
      <w:r w:rsidRPr="00825E3A">
        <w:rPr>
          <w:sz w:val="24"/>
          <w:szCs w:val="24"/>
          <w:lang w:val="en-US"/>
        </w:rPr>
        <w:t>Tekst</w:t>
      </w:r>
      <w:proofErr w:type="spellEnd"/>
      <w:r w:rsidRPr="00825E3A">
        <w:rPr>
          <w:sz w:val="24"/>
          <w:szCs w:val="24"/>
          <w:lang w:val="en-US"/>
        </w:rPr>
        <w:t xml:space="preserve">] / Yu. I. </w:t>
      </w:r>
      <w:proofErr w:type="spellStart"/>
      <w:r w:rsidRPr="00825E3A">
        <w:rPr>
          <w:sz w:val="24"/>
          <w:szCs w:val="24"/>
          <w:lang w:val="en-US"/>
        </w:rPr>
        <w:t>Paisov</w:t>
      </w:r>
      <w:proofErr w:type="spellEnd"/>
      <w:r w:rsidRPr="00825E3A">
        <w:rPr>
          <w:sz w:val="24"/>
          <w:szCs w:val="24"/>
          <w:lang w:val="en-US"/>
        </w:rPr>
        <w:t xml:space="preserve"> [Modern Russian Choral Music (1945-1980): Essays on history and Theory [Text], </w:t>
      </w:r>
      <w:proofErr w:type="spellStart"/>
      <w:r w:rsidR="007234B2">
        <w:rPr>
          <w:sz w:val="24"/>
          <w:szCs w:val="24"/>
          <w:lang w:val="en-US"/>
        </w:rPr>
        <w:t>Moskva</w:t>
      </w:r>
      <w:proofErr w:type="spellEnd"/>
      <w:r w:rsidR="007234B2" w:rsidRPr="007234B2">
        <w:rPr>
          <w:sz w:val="24"/>
          <w:szCs w:val="24"/>
          <w:lang w:val="en-US"/>
        </w:rPr>
        <w:t xml:space="preserve">: </w:t>
      </w:r>
      <w:proofErr w:type="spellStart"/>
      <w:r w:rsidR="007234B2" w:rsidRPr="007234B2">
        <w:rPr>
          <w:sz w:val="24"/>
          <w:szCs w:val="24"/>
          <w:lang w:val="en-US"/>
        </w:rPr>
        <w:t>Sovetskiy</w:t>
      </w:r>
      <w:proofErr w:type="spellEnd"/>
      <w:r w:rsidR="007234B2" w:rsidRPr="007234B2">
        <w:rPr>
          <w:sz w:val="24"/>
          <w:szCs w:val="24"/>
          <w:lang w:val="en-US"/>
        </w:rPr>
        <w:t xml:space="preserve"> </w:t>
      </w:r>
      <w:proofErr w:type="spellStart"/>
      <w:r w:rsidR="007234B2" w:rsidRPr="007234B2">
        <w:rPr>
          <w:sz w:val="24"/>
          <w:szCs w:val="24"/>
          <w:lang w:val="en-US"/>
        </w:rPr>
        <w:t>kompozitor</w:t>
      </w:r>
      <w:proofErr w:type="spellEnd"/>
      <w:r w:rsidRPr="00825E3A">
        <w:rPr>
          <w:sz w:val="24"/>
          <w:szCs w:val="24"/>
          <w:lang w:val="en-US"/>
        </w:rPr>
        <w:t>, 1991, 280 p. (In Russ.).</w:t>
      </w:r>
    </w:p>
    <w:p w:rsidR="00825E3A" w:rsidRPr="00825E3A" w:rsidRDefault="00825E3A" w:rsidP="00825E3A">
      <w:pPr>
        <w:pStyle w:val="ac"/>
        <w:ind w:left="1065" w:firstLine="709"/>
        <w:jc w:val="both"/>
        <w:rPr>
          <w:sz w:val="24"/>
          <w:szCs w:val="24"/>
          <w:lang w:val="en-US"/>
        </w:rPr>
      </w:pPr>
      <w:r w:rsidRPr="00825E3A">
        <w:rPr>
          <w:sz w:val="24"/>
          <w:szCs w:val="24"/>
          <w:lang w:val="en-US"/>
        </w:rPr>
        <w:t>6.</w:t>
      </w:r>
      <w:r w:rsidRPr="00825E3A">
        <w:rPr>
          <w:sz w:val="24"/>
          <w:szCs w:val="24"/>
          <w:lang w:val="en-US"/>
        </w:rPr>
        <w:tab/>
      </w:r>
      <w:proofErr w:type="spellStart"/>
      <w:r w:rsidR="00DB050C" w:rsidRPr="00DB050C">
        <w:rPr>
          <w:sz w:val="24"/>
          <w:szCs w:val="24"/>
          <w:lang w:val="en-US"/>
        </w:rPr>
        <w:t>Parfent'eva</w:t>
      </w:r>
      <w:proofErr w:type="spellEnd"/>
      <w:r w:rsidR="00DB050C" w:rsidRPr="00DB050C">
        <w:rPr>
          <w:sz w:val="24"/>
          <w:szCs w:val="24"/>
          <w:lang w:val="en-US"/>
        </w:rPr>
        <w:t xml:space="preserve">, N. V. </w:t>
      </w:r>
      <w:proofErr w:type="spellStart"/>
      <w:r w:rsidR="00DB050C" w:rsidRPr="00DB050C">
        <w:rPr>
          <w:sz w:val="24"/>
          <w:szCs w:val="24"/>
          <w:lang w:val="en-US"/>
        </w:rPr>
        <w:t>Drevnerusskie</w:t>
      </w:r>
      <w:proofErr w:type="spellEnd"/>
      <w:r w:rsidR="00DB050C" w:rsidRPr="00DB050C">
        <w:rPr>
          <w:sz w:val="24"/>
          <w:szCs w:val="24"/>
          <w:lang w:val="en-US"/>
        </w:rPr>
        <w:t xml:space="preserve"> </w:t>
      </w:r>
      <w:proofErr w:type="spellStart"/>
      <w:r w:rsidR="00DB050C" w:rsidRPr="00DB050C">
        <w:rPr>
          <w:sz w:val="24"/>
          <w:szCs w:val="24"/>
          <w:lang w:val="en-US"/>
        </w:rPr>
        <w:t>traditsii</w:t>
      </w:r>
      <w:proofErr w:type="spellEnd"/>
      <w:r w:rsidR="00DB050C" w:rsidRPr="00DB050C">
        <w:rPr>
          <w:sz w:val="24"/>
          <w:szCs w:val="24"/>
          <w:lang w:val="en-US"/>
        </w:rPr>
        <w:t xml:space="preserve"> v </w:t>
      </w:r>
      <w:proofErr w:type="spellStart"/>
      <w:r w:rsidR="00DB050C" w:rsidRPr="00DB050C">
        <w:rPr>
          <w:sz w:val="24"/>
          <w:szCs w:val="24"/>
          <w:lang w:val="en-US"/>
        </w:rPr>
        <w:t>russkoy</w:t>
      </w:r>
      <w:proofErr w:type="spellEnd"/>
      <w:r w:rsidR="00DB050C" w:rsidRPr="00DB050C">
        <w:rPr>
          <w:sz w:val="24"/>
          <w:szCs w:val="24"/>
          <w:lang w:val="en-US"/>
        </w:rPr>
        <w:t xml:space="preserve"> </w:t>
      </w:r>
      <w:proofErr w:type="spellStart"/>
      <w:r w:rsidR="00DB050C" w:rsidRPr="00DB050C">
        <w:rPr>
          <w:sz w:val="24"/>
          <w:szCs w:val="24"/>
          <w:lang w:val="en-US"/>
        </w:rPr>
        <w:t>dukhovnoy</w:t>
      </w:r>
      <w:proofErr w:type="spellEnd"/>
      <w:r w:rsidR="00DB050C" w:rsidRPr="00DB050C">
        <w:rPr>
          <w:sz w:val="24"/>
          <w:szCs w:val="24"/>
          <w:lang w:val="en-US"/>
        </w:rPr>
        <w:t xml:space="preserve"> </w:t>
      </w:r>
      <w:proofErr w:type="spellStart"/>
      <w:r w:rsidR="00DB050C" w:rsidRPr="00DB050C">
        <w:rPr>
          <w:sz w:val="24"/>
          <w:szCs w:val="24"/>
          <w:lang w:val="en-US"/>
        </w:rPr>
        <w:t>muzyke</w:t>
      </w:r>
      <w:proofErr w:type="spellEnd"/>
      <w:r w:rsidR="00DB050C" w:rsidRPr="00DB050C">
        <w:rPr>
          <w:sz w:val="24"/>
          <w:szCs w:val="24"/>
          <w:lang w:val="en-US"/>
        </w:rPr>
        <w:t xml:space="preserve"> XX </w:t>
      </w:r>
      <w:proofErr w:type="spellStart"/>
      <w:r w:rsidR="00DB050C" w:rsidRPr="00DB050C">
        <w:rPr>
          <w:sz w:val="24"/>
          <w:szCs w:val="24"/>
          <w:lang w:val="en-US"/>
        </w:rPr>
        <w:t>veka</w:t>
      </w:r>
      <w:proofErr w:type="spellEnd"/>
      <w:r w:rsidRPr="00825E3A">
        <w:rPr>
          <w:sz w:val="24"/>
          <w:szCs w:val="24"/>
          <w:lang w:val="en-US"/>
        </w:rPr>
        <w:t xml:space="preserve"> [</w:t>
      </w:r>
      <w:proofErr w:type="spellStart"/>
      <w:r w:rsidRPr="00825E3A">
        <w:rPr>
          <w:sz w:val="24"/>
          <w:szCs w:val="24"/>
          <w:lang w:val="en-US"/>
        </w:rPr>
        <w:t>Tekst</w:t>
      </w:r>
      <w:proofErr w:type="spellEnd"/>
      <w:r w:rsidRPr="00825E3A">
        <w:rPr>
          <w:sz w:val="24"/>
          <w:szCs w:val="24"/>
          <w:lang w:val="en-US"/>
        </w:rPr>
        <w:t xml:space="preserve">] [Ancient Russian Traditions in Russian Spiritual Music in the XX Century], </w:t>
      </w:r>
      <w:proofErr w:type="gramStart"/>
      <w:r w:rsidR="00DB050C" w:rsidRPr="00DB050C">
        <w:rPr>
          <w:sz w:val="24"/>
          <w:szCs w:val="24"/>
          <w:lang w:val="en-US"/>
        </w:rPr>
        <w:t>Chelyabinsk :</w:t>
      </w:r>
      <w:proofErr w:type="gramEnd"/>
      <w:r w:rsidR="00DB050C" w:rsidRPr="00DB050C">
        <w:rPr>
          <w:sz w:val="24"/>
          <w:szCs w:val="24"/>
          <w:lang w:val="en-US"/>
        </w:rPr>
        <w:t xml:space="preserve"> </w:t>
      </w:r>
      <w:proofErr w:type="spellStart"/>
      <w:r w:rsidR="00DB050C" w:rsidRPr="00DB050C">
        <w:rPr>
          <w:sz w:val="24"/>
          <w:szCs w:val="24"/>
          <w:lang w:val="en-US"/>
        </w:rPr>
        <w:t>Chelyabinskiy</w:t>
      </w:r>
      <w:proofErr w:type="spellEnd"/>
      <w:r w:rsidR="00DB050C" w:rsidRPr="00DB050C">
        <w:rPr>
          <w:sz w:val="24"/>
          <w:szCs w:val="24"/>
          <w:lang w:val="en-US"/>
        </w:rPr>
        <w:t xml:space="preserve"> </w:t>
      </w:r>
      <w:proofErr w:type="spellStart"/>
      <w:r w:rsidR="00DB050C" w:rsidRPr="00DB050C">
        <w:rPr>
          <w:sz w:val="24"/>
          <w:szCs w:val="24"/>
          <w:lang w:val="en-US"/>
        </w:rPr>
        <w:t>gosudarstvennyy</w:t>
      </w:r>
      <w:proofErr w:type="spellEnd"/>
      <w:r w:rsidR="00DB050C" w:rsidRPr="00DB050C">
        <w:rPr>
          <w:sz w:val="24"/>
          <w:szCs w:val="24"/>
          <w:lang w:val="en-US"/>
        </w:rPr>
        <w:t xml:space="preserve"> </w:t>
      </w:r>
      <w:proofErr w:type="spellStart"/>
      <w:r w:rsidR="00DB050C" w:rsidRPr="00DB050C">
        <w:rPr>
          <w:sz w:val="24"/>
          <w:szCs w:val="24"/>
          <w:lang w:val="en-US"/>
        </w:rPr>
        <w:t>universitet</w:t>
      </w:r>
      <w:proofErr w:type="spellEnd"/>
      <w:r w:rsidR="00DB050C" w:rsidRPr="00DB050C">
        <w:rPr>
          <w:sz w:val="24"/>
          <w:szCs w:val="24"/>
          <w:lang w:val="en-US"/>
        </w:rPr>
        <w:t xml:space="preserve">, 2000. – 154 s. </w:t>
      </w:r>
      <w:r w:rsidRPr="00825E3A">
        <w:rPr>
          <w:sz w:val="24"/>
          <w:szCs w:val="24"/>
          <w:lang w:val="en-US"/>
        </w:rPr>
        <w:t>(In Russ.).</w:t>
      </w:r>
    </w:p>
    <w:p w:rsidR="00825E3A" w:rsidRPr="00825E3A" w:rsidRDefault="00825E3A" w:rsidP="00825E3A">
      <w:pPr>
        <w:pStyle w:val="ac"/>
        <w:ind w:left="1065" w:firstLine="709"/>
        <w:jc w:val="both"/>
        <w:rPr>
          <w:sz w:val="24"/>
          <w:szCs w:val="24"/>
          <w:lang w:val="en-US"/>
        </w:rPr>
      </w:pPr>
      <w:r w:rsidRPr="00825E3A">
        <w:rPr>
          <w:sz w:val="24"/>
          <w:szCs w:val="24"/>
          <w:lang w:val="en-US"/>
        </w:rPr>
        <w:t>7.</w:t>
      </w:r>
      <w:r w:rsidR="00DB050C" w:rsidRPr="00DB050C">
        <w:rPr>
          <w:lang w:val="en-US"/>
        </w:rPr>
        <w:t xml:space="preserve"> </w:t>
      </w:r>
      <w:proofErr w:type="spellStart"/>
      <w:r w:rsidR="00DB050C" w:rsidRPr="00DB050C">
        <w:rPr>
          <w:sz w:val="24"/>
          <w:szCs w:val="24"/>
          <w:lang w:val="en-US"/>
        </w:rPr>
        <w:t>Raaben</w:t>
      </w:r>
      <w:proofErr w:type="spellEnd"/>
      <w:r w:rsidR="00DB050C" w:rsidRPr="00DB050C">
        <w:rPr>
          <w:sz w:val="24"/>
          <w:szCs w:val="24"/>
          <w:lang w:val="en-US"/>
        </w:rPr>
        <w:t xml:space="preserve"> L. O </w:t>
      </w:r>
      <w:proofErr w:type="spellStart"/>
      <w:r w:rsidR="00DB050C" w:rsidRPr="00DB050C">
        <w:rPr>
          <w:sz w:val="24"/>
          <w:szCs w:val="24"/>
          <w:lang w:val="en-US"/>
        </w:rPr>
        <w:t>dukhovnom</w:t>
      </w:r>
      <w:proofErr w:type="spellEnd"/>
      <w:r w:rsidR="00DB050C" w:rsidRPr="00DB050C">
        <w:rPr>
          <w:sz w:val="24"/>
          <w:szCs w:val="24"/>
          <w:lang w:val="en-US"/>
        </w:rPr>
        <w:t xml:space="preserve"> </w:t>
      </w:r>
      <w:proofErr w:type="spellStart"/>
      <w:r w:rsidR="00DB050C" w:rsidRPr="00DB050C">
        <w:rPr>
          <w:sz w:val="24"/>
          <w:szCs w:val="24"/>
          <w:lang w:val="en-US"/>
        </w:rPr>
        <w:t>renessanse</w:t>
      </w:r>
      <w:proofErr w:type="spellEnd"/>
      <w:r w:rsidR="00DB050C" w:rsidRPr="00DB050C">
        <w:rPr>
          <w:sz w:val="24"/>
          <w:szCs w:val="24"/>
          <w:lang w:val="en-US"/>
        </w:rPr>
        <w:t xml:space="preserve"> v </w:t>
      </w:r>
      <w:proofErr w:type="spellStart"/>
      <w:r w:rsidR="00DB050C" w:rsidRPr="00DB050C">
        <w:rPr>
          <w:sz w:val="24"/>
          <w:szCs w:val="24"/>
          <w:lang w:val="en-US"/>
        </w:rPr>
        <w:t>russkoy</w:t>
      </w:r>
      <w:proofErr w:type="spellEnd"/>
      <w:r w:rsidR="00DB050C" w:rsidRPr="00DB050C">
        <w:rPr>
          <w:sz w:val="24"/>
          <w:szCs w:val="24"/>
          <w:lang w:val="en-US"/>
        </w:rPr>
        <w:t xml:space="preserve"> </w:t>
      </w:r>
      <w:proofErr w:type="spellStart"/>
      <w:r w:rsidR="00DB050C" w:rsidRPr="00DB050C">
        <w:rPr>
          <w:sz w:val="24"/>
          <w:szCs w:val="24"/>
          <w:lang w:val="en-US"/>
        </w:rPr>
        <w:t>muzyke</w:t>
      </w:r>
      <w:proofErr w:type="spellEnd"/>
      <w:r w:rsidR="00DB050C" w:rsidRPr="00DB050C">
        <w:rPr>
          <w:sz w:val="24"/>
          <w:szCs w:val="24"/>
          <w:lang w:val="en-US"/>
        </w:rPr>
        <w:t xml:space="preserve"> 1950-80-kh </w:t>
      </w:r>
      <w:proofErr w:type="spellStart"/>
      <w:r w:rsidR="00DB050C" w:rsidRPr="00DB050C">
        <w:rPr>
          <w:sz w:val="24"/>
          <w:szCs w:val="24"/>
          <w:lang w:val="en-US"/>
        </w:rPr>
        <w:t>rodov</w:t>
      </w:r>
      <w:proofErr w:type="spellEnd"/>
      <w:r w:rsidR="00DB050C" w:rsidRPr="00DB050C">
        <w:rPr>
          <w:sz w:val="24"/>
          <w:szCs w:val="24"/>
          <w:lang w:val="en-US"/>
        </w:rPr>
        <w:t xml:space="preserve"> </w:t>
      </w:r>
      <w:r w:rsidRPr="00825E3A">
        <w:rPr>
          <w:sz w:val="24"/>
          <w:szCs w:val="24"/>
          <w:lang w:val="en-US"/>
        </w:rPr>
        <w:t xml:space="preserve">[On the Spiritual Renaissance in Russian Music in 1950-80s.], </w:t>
      </w:r>
      <w:proofErr w:type="spellStart"/>
      <w:proofErr w:type="gramStart"/>
      <w:r w:rsidRPr="00825E3A">
        <w:rPr>
          <w:sz w:val="24"/>
          <w:szCs w:val="24"/>
          <w:lang w:val="en-US"/>
        </w:rPr>
        <w:t>SPb</w:t>
      </w:r>
      <w:proofErr w:type="spellEnd"/>
      <w:r w:rsidRPr="00825E3A">
        <w:rPr>
          <w:sz w:val="24"/>
          <w:szCs w:val="24"/>
          <w:lang w:val="en-US"/>
        </w:rPr>
        <w:t>.:</w:t>
      </w:r>
      <w:proofErr w:type="gramEnd"/>
      <w:r w:rsidRPr="00825E3A">
        <w:rPr>
          <w:sz w:val="24"/>
          <w:szCs w:val="24"/>
          <w:lang w:val="en-US"/>
        </w:rPr>
        <w:t xml:space="preserve"> </w:t>
      </w:r>
      <w:proofErr w:type="spellStart"/>
      <w:r w:rsidR="00DB050C" w:rsidRPr="00DB050C">
        <w:rPr>
          <w:sz w:val="24"/>
          <w:szCs w:val="24"/>
          <w:lang w:val="en-US"/>
        </w:rPr>
        <w:t>SPb</w:t>
      </w:r>
      <w:proofErr w:type="spellEnd"/>
      <w:r w:rsidR="00DB050C" w:rsidRPr="00DB050C">
        <w:rPr>
          <w:sz w:val="24"/>
          <w:szCs w:val="24"/>
          <w:lang w:val="en-US"/>
        </w:rPr>
        <w:t xml:space="preserve">.: </w:t>
      </w:r>
      <w:proofErr w:type="spellStart"/>
      <w:r w:rsidR="00DB050C" w:rsidRPr="00DB050C">
        <w:rPr>
          <w:sz w:val="24"/>
          <w:szCs w:val="24"/>
          <w:lang w:val="en-US"/>
        </w:rPr>
        <w:t>Blanka</w:t>
      </w:r>
      <w:proofErr w:type="spellEnd"/>
      <w:r w:rsidR="00DB050C" w:rsidRPr="00DB050C">
        <w:rPr>
          <w:sz w:val="24"/>
          <w:szCs w:val="24"/>
          <w:lang w:val="en-US"/>
        </w:rPr>
        <w:t xml:space="preserve">, </w:t>
      </w:r>
      <w:proofErr w:type="spellStart"/>
      <w:r w:rsidR="00DB050C" w:rsidRPr="00DB050C">
        <w:rPr>
          <w:sz w:val="24"/>
          <w:szCs w:val="24"/>
          <w:lang w:val="en-US"/>
        </w:rPr>
        <w:t>Boyanych</w:t>
      </w:r>
      <w:proofErr w:type="spellEnd"/>
      <w:r w:rsidR="00DB050C" w:rsidRPr="00DB050C">
        <w:rPr>
          <w:sz w:val="24"/>
          <w:szCs w:val="24"/>
          <w:lang w:val="en-US"/>
        </w:rPr>
        <w:t xml:space="preserve">, 1998.- 351 s. </w:t>
      </w:r>
      <w:r w:rsidRPr="00825E3A">
        <w:rPr>
          <w:sz w:val="24"/>
          <w:szCs w:val="24"/>
          <w:lang w:val="en-US"/>
        </w:rPr>
        <w:t xml:space="preserve"> (In Russ.).</w:t>
      </w:r>
    </w:p>
    <w:p w:rsidR="00825E3A" w:rsidRPr="00825E3A" w:rsidRDefault="00825E3A" w:rsidP="00825E3A">
      <w:pPr>
        <w:pStyle w:val="ac"/>
        <w:ind w:left="1065" w:firstLine="709"/>
        <w:jc w:val="both"/>
        <w:rPr>
          <w:sz w:val="24"/>
          <w:szCs w:val="24"/>
          <w:lang w:val="en-US"/>
        </w:rPr>
      </w:pPr>
      <w:r w:rsidRPr="00825E3A">
        <w:rPr>
          <w:sz w:val="24"/>
          <w:szCs w:val="24"/>
          <w:lang w:val="en-US"/>
        </w:rPr>
        <w:t>8.</w:t>
      </w:r>
      <w:r w:rsidRPr="00825E3A">
        <w:rPr>
          <w:sz w:val="24"/>
          <w:szCs w:val="24"/>
          <w:lang w:val="en-US"/>
        </w:rPr>
        <w:tab/>
      </w:r>
      <w:proofErr w:type="spellStart"/>
      <w:r w:rsidR="00DB050C" w:rsidRPr="00DB050C">
        <w:rPr>
          <w:sz w:val="24"/>
          <w:szCs w:val="24"/>
          <w:lang w:val="en-US"/>
        </w:rPr>
        <w:t>Razumovskiy</w:t>
      </w:r>
      <w:proofErr w:type="spellEnd"/>
      <w:r w:rsidR="00DB050C" w:rsidRPr="00DB050C">
        <w:rPr>
          <w:sz w:val="24"/>
          <w:szCs w:val="24"/>
          <w:lang w:val="en-US"/>
        </w:rPr>
        <w:t xml:space="preserve"> D.V. M.: </w:t>
      </w:r>
      <w:proofErr w:type="spellStart"/>
      <w:r w:rsidR="00DB050C" w:rsidRPr="00DB050C">
        <w:rPr>
          <w:sz w:val="24"/>
          <w:szCs w:val="24"/>
          <w:lang w:val="en-US"/>
        </w:rPr>
        <w:t>Tserkovnoe</w:t>
      </w:r>
      <w:proofErr w:type="spellEnd"/>
      <w:r w:rsidR="00DB050C" w:rsidRPr="00DB050C">
        <w:rPr>
          <w:sz w:val="24"/>
          <w:szCs w:val="24"/>
          <w:lang w:val="en-US"/>
        </w:rPr>
        <w:t xml:space="preserve"> </w:t>
      </w:r>
      <w:proofErr w:type="spellStart"/>
      <w:r w:rsidR="00DB050C" w:rsidRPr="00DB050C">
        <w:rPr>
          <w:sz w:val="24"/>
          <w:szCs w:val="24"/>
          <w:lang w:val="en-US"/>
        </w:rPr>
        <w:t>penie</w:t>
      </w:r>
      <w:proofErr w:type="spellEnd"/>
      <w:r w:rsidR="00DB050C" w:rsidRPr="00DB050C">
        <w:rPr>
          <w:sz w:val="24"/>
          <w:szCs w:val="24"/>
          <w:lang w:val="en-US"/>
        </w:rPr>
        <w:t xml:space="preserve"> v </w:t>
      </w:r>
      <w:proofErr w:type="spellStart"/>
      <w:r w:rsidR="00DB050C" w:rsidRPr="00DB050C">
        <w:rPr>
          <w:sz w:val="24"/>
          <w:szCs w:val="24"/>
          <w:lang w:val="en-US"/>
        </w:rPr>
        <w:t>Rossii</w:t>
      </w:r>
      <w:proofErr w:type="spellEnd"/>
      <w:r w:rsidR="00DB050C" w:rsidRPr="00DB050C">
        <w:rPr>
          <w:sz w:val="24"/>
          <w:szCs w:val="24"/>
          <w:lang w:val="en-US"/>
        </w:rPr>
        <w:t>.</w:t>
      </w:r>
      <w:r w:rsidRPr="00825E3A">
        <w:rPr>
          <w:sz w:val="24"/>
          <w:szCs w:val="24"/>
          <w:lang w:val="en-US"/>
        </w:rPr>
        <w:t xml:space="preserve"> Reprint [Church Singing in Russia: Experience of Historical and Technical Description. 3 vol.], 2019, 400 </w:t>
      </w:r>
      <w:r w:rsidR="00DB050C">
        <w:rPr>
          <w:sz w:val="24"/>
          <w:szCs w:val="24"/>
          <w:lang w:val="en-US"/>
        </w:rPr>
        <w:t>s</w:t>
      </w:r>
      <w:r w:rsidRPr="00825E3A">
        <w:rPr>
          <w:sz w:val="24"/>
          <w:szCs w:val="24"/>
          <w:lang w:val="en-US"/>
        </w:rPr>
        <w:t>. (In Russ.).</w:t>
      </w:r>
    </w:p>
    <w:p w:rsidR="00825E3A" w:rsidRPr="00825E3A" w:rsidRDefault="00825E3A" w:rsidP="00825E3A">
      <w:pPr>
        <w:pStyle w:val="ac"/>
        <w:ind w:left="1065" w:firstLine="709"/>
        <w:jc w:val="both"/>
        <w:rPr>
          <w:sz w:val="24"/>
          <w:szCs w:val="24"/>
          <w:lang w:val="en-US"/>
        </w:rPr>
      </w:pPr>
      <w:r w:rsidRPr="00825E3A">
        <w:rPr>
          <w:sz w:val="24"/>
          <w:szCs w:val="24"/>
          <w:lang w:val="en-US"/>
        </w:rPr>
        <w:t>9.</w:t>
      </w:r>
      <w:r w:rsidRPr="00825E3A">
        <w:rPr>
          <w:sz w:val="24"/>
          <w:szCs w:val="24"/>
          <w:lang w:val="en-US"/>
        </w:rPr>
        <w:tab/>
      </w:r>
      <w:proofErr w:type="spellStart"/>
      <w:r w:rsidR="00DB050C" w:rsidRPr="00DB050C">
        <w:rPr>
          <w:sz w:val="24"/>
          <w:szCs w:val="24"/>
          <w:lang w:val="en-US"/>
        </w:rPr>
        <w:t>Sadikova</w:t>
      </w:r>
      <w:proofErr w:type="spellEnd"/>
      <w:r w:rsidR="00DB050C" w:rsidRPr="00DB050C">
        <w:rPr>
          <w:sz w:val="24"/>
          <w:szCs w:val="24"/>
          <w:lang w:val="en-US"/>
        </w:rPr>
        <w:t xml:space="preserve"> E.N. «</w:t>
      </w:r>
      <w:proofErr w:type="spellStart"/>
      <w:r w:rsidR="00DB050C" w:rsidRPr="00DB050C">
        <w:rPr>
          <w:sz w:val="24"/>
          <w:szCs w:val="24"/>
          <w:lang w:val="en-US"/>
        </w:rPr>
        <w:t>Bogosluzhebnoe</w:t>
      </w:r>
      <w:proofErr w:type="spellEnd"/>
      <w:r w:rsidR="00DB050C" w:rsidRPr="00DB050C">
        <w:rPr>
          <w:sz w:val="24"/>
          <w:szCs w:val="24"/>
          <w:lang w:val="en-US"/>
        </w:rPr>
        <w:t xml:space="preserve"> </w:t>
      </w:r>
      <w:proofErr w:type="spellStart"/>
      <w:r w:rsidR="00DB050C" w:rsidRPr="00DB050C">
        <w:rPr>
          <w:sz w:val="24"/>
          <w:szCs w:val="24"/>
          <w:lang w:val="en-US"/>
        </w:rPr>
        <w:t>iskusstvo</w:t>
      </w:r>
      <w:proofErr w:type="spellEnd"/>
      <w:r w:rsidR="00DB050C" w:rsidRPr="00DB050C">
        <w:rPr>
          <w:sz w:val="24"/>
          <w:szCs w:val="24"/>
          <w:lang w:val="en-US"/>
        </w:rPr>
        <w:t xml:space="preserve"> </w:t>
      </w:r>
      <w:proofErr w:type="spellStart"/>
      <w:r w:rsidR="00DB050C" w:rsidRPr="00DB050C">
        <w:rPr>
          <w:sz w:val="24"/>
          <w:szCs w:val="24"/>
          <w:lang w:val="en-US"/>
        </w:rPr>
        <w:t>Russkogo</w:t>
      </w:r>
      <w:proofErr w:type="spellEnd"/>
      <w:r w:rsidR="00DB050C" w:rsidRPr="00DB050C">
        <w:rPr>
          <w:sz w:val="24"/>
          <w:szCs w:val="24"/>
          <w:lang w:val="en-US"/>
        </w:rPr>
        <w:t xml:space="preserve"> </w:t>
      </w:r>
      <w:proofErr w:type="spellStart"/>
      <w:r w:rsidR="00DB050C" w:rsidRPr="00DB050C">
        <w:rPr>
          <w:sz w:val="24"/>
          <w:szCs w:val="24"/>
          <w:lang w:val="en-US"/>
        </w:rPr>
        <w:t>Zarubezh'ya</w:t>
      </w:r>
      <w:proofErr w:type="spellEnd"/>
      <w:r w:rsidR="00DB050C" w:rsidRPr="00DB050C">
        <w:rPr>
          <w:sz w:val="24"/>
          <w:szCs w:val="24"/>
          <w:lang w:val="en-US"/>
        </w:rPr>
        <w:t xml:space="preserve"> (</w:t>
      </w:r>
      <w:proofErr w:type="spellStart"/>
      <w:r w:rsidR="00DB050C" w:rsidRPr="00DB050C">
        <w:rPr>
          <w:sz w:val="24"/>
          <w:szCs w:val="24"/>
          <w:lang w:val="en-US"/>
        </w:rPr>
        <w:t>Germaniya</w:t>
      </w:r>
      <w:proofErr w:type="spellEnd"/>
      <w:r w:rsidR="00DB050C" w:rsidRPr="00DB050C">
        <w:rPr>
          <w:sz w:val="24"/>
          <w:szCs w:val="24"/>
          <w:lang w:val="en-US"/>
        </w:rPr>
        <w:t xml:space="preserve"> 1940-60-kh </w:t>
      </w:r>
      <w:proofErr w:type="spellStart"/>
      <w:r w:rsidR="00DB050C" w:rsidRPr="00DB050C">
        <w:rPr>
          <w:sz w:val="24"/>
          <w:szCs w:val="24"/>
          <w:lang w:val="en-US"/>
        </w:rPr>
        <w:t>godov</w:t>
      </w:r>
      <w:proofErr w:type="spellEnd"/>
      <w:proofErr w:type="gramStart"/>
      <w:r w:rsidR="00DB050C" w:rsidRPr="00DB050C">
        <w:rPr>
          <w:sz w:val="24"/>
          <w:szCs w:val="24"/>
          <w:lang w:val="en-US"/>
        </w:rPr>
        <w:t>)»</w:t>
      </w:r>
      <w:proofErr w:type="gramEnd"/>
      <w:r w:rsidR="00DB050C" w:rsidRPr="00DB050C">
        <w:rPr>
          <w:sz w:val="24"/>
          <w:szCs w:val="24"/>
          <w:lang w:val="en-US"/>
        </w:rPr>
        <w:t xml:space="preserve">. </w:t>
      </w:r>
      <w:proofErr w:type="spellStart"/>
      <w:proofErr w:type="gramStart"/>
      <w:r w:rsidR="00DB050C" w:rsidRPr="00DB050C">
        <w:rPr>
          <w:sz w:val="24"/>
          <w:szCs w:val="24"/>
          <w:lang w:val="en-US"/>
        </w:rPr>
        <w:t>Avtoref</w:t>
      </w:r>
      <w:proofErr w:type="spellEnd"/>
      <w:r w:rsidR="00DB050C" w:rsidRPr="00DB050C">
        <w:rPr>
          <w:sz w:val="24"/>
          <w:szCs w:val="24"/>
          <w:lang w:val="en-US"/>
        </w:rPr>
        <w:t xml:space="preserve">…. </w:t>
      </w:r>
      <w:proofErr w:type="spellStart"/>
      <w:r w:rsidR="00DB050C" w:rsidRPr="00DB050C">
        <w:rPr>
          <w:sz w:val="24"/>
          <w:szCs w:val="24"/>
          <w:lang w:val="en-US"/>
        </w:rPr>
        <w:t>kand</w:t>
      </w:r>
      <w:proofErr w:type="spellEnd"/>
      <w:r w:rsidR="00DB050C" w:rsidRPr="00DB050C">
        <w:rPr>
          <w:sz w:val="24"/>
          <w:szCs w:val="24"/>
          <w:lang w:val="en-US"/>
        </w:rPr>
        <w:t>.</w:t>
      </w:r>
      <w:proofErr w:type="gramEnd"/>
      <w:r w:rsidR="00DB050C" w:rsidRPr="00DB050C">
        <w:rPr>
          <w:sz w:val="24"/>
          <w:szCs w:val="24"/>
          <w:lang w:val="en-US"/>
        </w:rPr>
        <w:t xml:space="preserve"> </w:t>
      </w:r>
      <w:proofErr w:type="spellStart"/>
      <w:proofErr w:type="gramStart"/>
      <w:r w:rsidR="00DB050C" w:rsidRPr="00DB050C">
        <w:rPr>
          <w:sz w:val="24"/>
          <w:szCs w:val="24"/>
          <w:lang w:val="en-US"/>
        </w:rPr>
        <w:t>isk</w:t>
      </w:r>
      <w:proofErr w:type="spellEnd"/>
      <w:proofErr w:type="gramEnd"/>
      <w:r w:rsidR="00DB050C" w:rsidRPr="00DB050C">
        <w:rPr>
          <w:sz w:val="24"/>
          <w:szCs w:val="24"/>
          <w:lang w:val="en-US"/>
        </w:rPr>
        <w:t xml:space="preserve">. </w:t>
      </w:r>
      <w:r w:rsidRPr="00825E3A">
        <w:rPr>
          <w:sz w:val="24"/>
          <w:szCs w:val="24"/>
          <w:lang w:val="en-US"/>
        </w:rPr>
        <w:t xml:space="preserve"> </w:t>
      </w:r>
      <w:proofErr w:type="gramStart"/>
      <w:r w:rsidRPr="00825E3A">
        <w:rPr>
          <w:sz w:val="24"/>
          <w:szCs w:val="24"/>
          <w:lang w:val="en-US"/>
        </w:rPr>
        <w:t xml:space="preserve">[Liturgical Art of the Russian Diaspora (Germany 1940-60s)], </w:t>
      </w:r>
      <w:proofErr w:type="spellStart"/>
      <w:r w:rsidRPr="00825E3A">
        <w:rPr>
          <w:sz w:val="24"/>
          <w:szCs w:val="24"/>
          <w:lang w:val="en-US"/>
        </w:rPr>
        <w:t>avtoref</w:t>
      </w:r>
      <w:proofErr w:type="spellEnd"/>
      <w:r w:rsidRPr="00825E3A">
        <w:rPr>
          <w:sz w:val="24"/>
          <w:szCs w:val="24"/>
          <w:lang w:val="en-US"/>
        </w:rPr>
        <w:t xml:space="preserve">…. </w:t>
      </w:r>
      <w:proofErr w:type="spellStart"/>
      <w:r w:rsidRPr="00825E3A">
        <w:rPr>
          <w:sz w:val="24"/>
          <w:szCs w:val="24"/>
          <w:lang w:val="en-US"/>
        </w:rPr>
        <w:t>kand</w:t>
      </w:r>
      <w:proofErr w:type="spellEnd"/>
      <w:r w:rsidRPr="00825E3A">
        <w:rPr>
          <w:sz w:val="24"/>
          <w:szCs w:val="24"/>
          <w:lang w:val="en-US"/>
        </w:rPr>
        <w:t>.</w:t>
      </w:r>
      <w:proofErr w:type="gramEnd"/>
      <w:r w:rsidRPr="00825E3A">
        <w:rPr>
          <w:sz w:val="24"/>
          <w:szCs w:val="24"/>
          <w:lang w:val="en-US"/>
        </w:rPr>
        <w:t xml:space="preserve"> </w:t>
      </w:r>
      <w:proofErr w:type="spellStart"/>
      <w:proofErr w:type="gramStart"/>
      <w:r w:rsidRPr="00825E3A">
        <w:rPr>
          <w:sz w:val="24"/>
          <w:szCs w:val="24"/>
          <w:lang w:val="en-US"/>
        </w:rPr>
        <w:t>isk</w:t>
      </w:r>
      <w:proofErr w:type="spellEnd"/>
      <w:proofErr w:type="gramEnd"/>
      <w:r w:rsidRPr="00825E3A">
        <w:rPr>
          <w:sz w:val="24"/>
          <w:szCs w:val="24"/>
          <w:lang w:val="en-US"/>
        </w:rPr>
        <w:t xml:space="preserve">. </w:t>
      </w:r>
      <w:proofErr w:type="gramStart"/>
      <w:r w:rsidRPr="00825E3A">
        <w:rPr>
          <w:sz w:val="24"/>
          <w:szCs w:val="24"/>
          <w:lang w:val="en-US"/>
        </w:rPr>
        <w:t xml:space="preserve">70.00.02, </w:t>
      </w:r>
      <w:r w:rsidR="00DB050C" w:rsidRPr="00DB050C">
        <w:rPr>
          <w:sz w:val="24"/>
          <w:szCs w:val="24"/>
          <w:lang w:val="en-US"/>
        </w:rPr>
        <w:t xml:space="preserve">RAM </w:t>
      </w:r>
      <w:proofErr w:type="spellStart"/>
      <w:r w:rsidR="00DB050C" w:rsidRPr="00DB050C">
        <w:rPr>
          <w:sz w:val="24"/>
          <w:szCs w:val="24"/>
          <w:lang w:val="en-US"/>
        </w:rPr>
        <w:t>imeni</w:t>
      </w:r>
      <w:proofErr w:type="spellEnd"/>
      <w:r w:rsidR="00DB050C" w:rsidRPr="00DB050C">
        <w:rPr>
          <w:sz w:val="24"/>
          <w:szCs w:val="24"/>
          <w:lang w:val="en-US"/>
        </w:rPr>
        <w:t xml:space="preserve"> </w:t>
      </w:r>
      <w:proofErr w:type="spellStart"/>
      <w:r w:rsidR="00DB050C" w:rsidRPr="00DB050C">
        <w:rPr>
          <w:sz w:val="24"/>
          <w:szCs w:val="24"/>
          <w:lang w:val="en-US"/>
        </w:rPr>
        <w:t>Gnesinykh</w:t>
      </w:r>
      <w:proofErr w:type="spellEnd"/>
      <w:r w:rsidR="00DB050C" w:rsidRPr="00DB050C">
        <w:rPr>
          <w:sz w:val="24"/>
          <w:szCs w:val="24"/>
          <w:lang w:val="en-US"/>
        </w:rPr>
        <w:t>, 2018.</w:t>
      </w:r>
      <w:proofErr w:type="gramEnd"/>
      <w:r w:rsidR="00DB050C" w:rsidRPr="00DB050C">
        <w:rPr>
          <w:sz w:val="24"/>
          <w:szCs w:val="24"/>
          <w:lang w:val="en-US"/>
        </w:rPr>
        <w:t xml:space="preserve"> </w:t>
      </w:r>
      <w:proofErr w:type="gramStart"/>
      <w:r w:rsidR="00DB050C" w:rsidRPr="00DB050C">
        <w:rPr>
          <w:sz w:val="24"/>
          <w:szCs w:val="24"/>
          <w:lang w:val="en-US"/>
        </w:rPr>
        <w:t>27 s</w:t>
      </w:r>
      <w:r w:rsidR="00DB050C">
        <w:rPr>
          <w:sz w:val="24"/>
          <w:szCs w:val="24"/>
          <w:lang w:val="en-US"/>
        </w:rPr>
        <w:t>.</w:t>
      </w:r>
      <w:r w:rsidRPr="00825E3A">
        <w:rPr>
          <w:sz w:val="24"/>
          <w:szCs w:val="24"/>
          <w:lang w:val="en-US"/>
        </w:rPr>
        <w:t xml:space="preserve"> (In Russ.).</w:t>
      </w:r>
      <w:proofErr w:type="gramEnd"/>
    </w:p>
    <w:sectPr w:rsidR="00825E3A" w:rsidRPr="00825E3A" w:rsidSect="003901F9">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494" w:rsidRDefault="00C26494" w:rsidP="000D5596">
      <w:r>
        <w:separator/>
      </w:r>
    </w:p>
  </w:endnote>
  <w:endnote w:type="continuationSeparator" w:id="0">
    <w:p w:rsidR="00C26494" w:rsidRDefault="00C26494" w:rsidP="000D5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46284"/>
      <w:docPartObj>
        <w:docPartGallery w:val="Page Numbers (Bottom of Page)"/>
        <w:docPartUnique/>
      </w:docPartObj>
    </w:sdtPr>
    <w:sdtContent>
      <w:p w:rsidR="00164F95" w:rsidRDefault="002235D4">
        <w:pPr>
          <w:pStyle w:val="a8"/>
          <w:jc w:val="center"/>
        </w:pPr>
        <w:fldSimple w:instr="PAGE   \* MERGEFORMAT">
          <w:r w:rsidR="00AB5844">
            <w:rPr>
              <w:noProof/>
            </w:rPr>
            <w:t>1</w:t>
          </w:r>
        </w:fldSimple>
      </w:p>
    </w:sdtContent>
  </w:sdt>
  <w:p w:rsidR="00164F95" w:rsidRDefault="00164F9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494" w:rsidRDefault="00C26494" w:rsidP="000D5596">
      <w:r>
        <w:separator/>
      </w:r>
    </w:p>
  </w:footnote>
  <w:footnote w:type="continuationSeparator" w:id="0">
    <w:p w:rsidR="00C26494" w:rsidRDefault="00C26494" w:rsidP="000D5596">
      <w:r>
        <w:continuationSeparator/>
      </w:r>
    </w:p>
  </w:footnote>
  <w:footnote w:id="1">
    <w:p w:rsidR="00164F95" w:rsidRDefault="00164F95" w:rsidP="000D5596">
      <w:pPr>
        <w:pStyle w:val="a3"/>
        <w:jc w:val="both"/>
        <w:rPr>
          <w:rFonts w:ascii="Times New Roman" w:hAnsi="Times New Roman" w:cs="Times New Roman"/>
        </w:rPr>
      </w:pPr>
      <w:r w:rsidRPr="00297842">
        <w:rPr>
          <w:rStyle w:val="a5"/>
          <w:rFonts w:ascii="Times New Roman" w:hAnsi="Times New Roman" w:cs="Times New Roman"/>
        </w:rPr>
        <w:footnoteRef/>
      </w:r>
      <w:r w:rsidRPr="00297842">
        <w:rPr>
          <w:rFonts w:ascii="Times New Roman" w:hAnsi="Times New Roman" w:cs="Times New Roman"/>
        </w:rPr>
        <w:t xml:space="preserve"> Весьма близка данной концепции типология</w:t>
      </w:r>
      <w:r w:rsidRPr="00297842">
        <w:t xml:space="preserve"> </w:t>
      </w:r>
      <w:r>
        <w:rPr>
          <w:rFonts w:ascii="Times New Roman" w:hAnsi="Times New Roman" w:cs="Times New Roman"/>
        </w:rPr>
        <w:t xml:space="preserve">Е. Б. Долинской </w:t>
      </w:r>
      <w:r w:rsidRPr="00AE054E">
        <w:rPr>
          <w:rFonts w:ascii="Times New Roman" w:hAnsi="Times New Roman" w:cs="Times New Roman"/>
        </w:rPr>
        <w:t>[</w:t>
      </w:r>
      <w:r>
        <w:rPr>
          <w:rFonts w:ascii="Times New Roman" w:hAnsi="Times New Roman" w:cs="Times New Roman"/>
        </w:rPr>
        <w:t>3</w:t>
      </w:r>
      <w:r w:rsidRPr="00AE054E">
        <w:rPr>
          <w:rFonts w:ascii="Times New Roman" w:hAnsi="Times New Roman" w:cs="Times New Roman"/>
        </w:rPr>
        <w:t>]</w:t>
      </w:r>
      <w:r>
        <w:rPr>
          <w:rFonts w:ascii="Times New Roman" w:hAnsi="Times New Roman" w:cs="Times New Roman"/>
        </w:rPr>
        <w:t xml:space="preserve">, в которой </w:t>
      </w:r>
      <w:r w:rsidRPr="00297842">
        <w:rPr>
          <w:rFonts w:ascii="Times New Roman" w:hAnsi="Times New Roman" w:cs="Times New Roman"/>
        </w:rPr>
        <w:t>также выделяется две линии развити</w:t>
      </w:r>
      <w:r>
        <w:rPr>
          <w:rFonts w:ascii="Times New Roman" w:hAnsi="Times New Roman" w:cs="Times New Roman"/>
        </w:rPr>
        <w:t>я</w:t>
      </w:r>
      <w:r w:rsidRPr="00297842">
        <w:rPr>
          <w:rFonts w:ascii="Times New Roman" w:hAnsi="Times New Roman" w:cs="Times New Roman"/>
        </w:rPr>
        <w:t xml:space="preserve"> духовной музыки в 80-90е годы: произведения, предназначенные в первую очередь для исполнения в церкви, а поэтому строго соблюдающими церковный канон (</w:t>
      </w:r>
      <w:proofErr w:type="spellStart"/>
      <w:r w:rsidRPr="00297842">
        <w:rPr>
          <w:rFonts w:ascii="Times New Roman" w:hAnsi="Times New Roman" w:cs="Times New Roman"/>
        </w:rPr>
        <w:t>В.</w:t>
      </w:r>
      <w:proofErr w:type="gramStart"/>
      <w:r w:rsidRPr="00297842">
        <w:rPr>
          <w:rFonts w:ascii="Times New Roman" w:hAnsi="Times New Roman" w:cs="Times New Roman"/>
        </w:rPr>
        <w:t>Map</w:t>
      </w:r>
      <w:proofErr w:type="gramEnd"/>
      <w:r w:rsidRPr="00297842">
        <w:rPr>
          <w:rFonts w:ascii="Times New Roman" w:hAnsi="Times New Roman" w:cs="Times New Roman"/>
        </w:rPr>
        <w:t>тынов</w:t>
      </w:r>
      <w:proofErr w:type="spellEnd"/>
      <w:r w:rsidRPr="00297842">
        <w:rPr>
          <w:rFonts w:ascii="Times New Roman" w:hAnsi="Times New Roman" w:cs="Times New Roman"/>
        </w:rPr>
        <w:t>, Б. Феоктистов) и произведения, вызванные внутренним творческим побуждением композитора к духовной теме, демонстрирующие более свободное отношение к канону и предполагающие концертное исполнение (</w:t>
      </w:r>
      <w:proofErr w:type="gramStart"/>
      <w:r w:rsidRPr="00297842">
        <w:rPr>
          <w:rFonts w:ascii="Times New Roman" w:hAnsi="Times New Roman" w:cs="Times New Roman"/>
        </w:rPr>
        <w:t>А.</w:t>
      </w:r>
      <w:r>
        <w:rPr>
          <w:rFonts w:ascii="Times New Roman" w:hAnsi="Times New Roman" w:cs="Times New Roman"/>
        </w:rPr>
        <w:t> </w:t>
      </w:r>
      <w:proofErr w:type="spellStart"/>
      <w:r w:rsidRPr="00297842">
        <w:rPr>
          <w:rFonts w:ascii="Times New Roman" w:hAnsi="Times New Roman" w:cs="Times New Roman"/>
        </w:rPr>
        <w:t>Шнитке</w:t>
      </w:r>
      <w:proofErr w:type="spellEnd"/>
      <w:r w:rsidRPr="00297842">
        <w:rPr>
          <w:rFonts w:ascii="Times New Roman" w:hAnsi="Times New Roman" w:cs="Times New Roman"/>
        </w:rPr>
        <w:t>, Р.</w:t>
      </w:r>
      <w:r>
        <w:rPr>
          <w:rFonts w:ascii="Times New Roman" w:hAnsi="Times New Roman" w:cs="Times New Roman"/>
        </w:rPr>
        <w:t> </w:t>
      </w:r>
      <w:r w:rsidRPr="00297842">
        <w:rPr>
          <w:rFonts w:ascii="Times New Roman" w:hAnsi="Times New Roman" w:cs="Times New Roman"/>
        </w:rPr>
        <w:t>Щедрин, Э.</w:t>
      </w:r>
      <w:r>
        <w:rPr>
          <w:rFonts w:ascii="Times New Roman" w:hAnsi="Times New Roman" w:cs="Times New Roman"/>
        </w:rPr>
        <w:t> </w:t>
      </w:r>
      <w:r w:rsidRPr="00297842">
        <w:rPr>
          <w:rFonts w:ascii="Times New Roman" w:hAnsi="Times New Roman" w:cs="Times New Roman"/>
        </w:rPr>
        <w:t>Денисов, С.Губайдуллина, В.Рябов).</w:t>
      </w:r>
      <w:proofErr w:type="gramEnd"/>
      <w:r w:rsidRPr="00297842">
        <w:rPr>
          <w:rFonts w:ascii="Times New Roman" w:hAnsi="Times New Roman" w:cs="Times New Roman"/>
        </w:rPr>
        <w:t xml:space="preserve"> </w:t>
      </w:r>
      <w:r>
        <w:rPr>
          <w:rFonts w:ascii="Times New Roman" w:hAnsi="Times New Roman" w:cs="Times New Roman"/>
        </w:rPr>
        <w:t>П</w:t>
      </w:r>
      <w:r w:rsidRPr="00297842">
        <w:rPr>
          <w:rFonts w:ascii="Times New Roman" w:hAnsi="Times New Roman" w:cs="Times New Roman"/>
        </w:rPr>
        <w:t xml:space="preserve">осле противопоставления этих подходов, автор признает, что «существовали сочинения, занимающие промежуточное положение между первыми и вторыми, могущие звучать как в церкви, так и в концертном зале» </w:t>
      </w:r>
      <w:r w:rsidRPr="00AE054E">
        <w:rPr>
          <w:rFonts w:ascii="Times New Roman" w:hAnsi="Times New Roman" w:cs="Times New Roman"/>
        </w:rPr>
        <w:t>[</w:t>
      </w:r>
      <w:r>
        <w:rPr>
          <w:rFonts w:ascii="Times New Roman" w:hAnsi="Times New Roman" w:cs="Times New Roman"/>
        </w:rPr>
        <w:t>3, с.</w:t>
      </w:r>
      <w:r w:rsidRPr="00297842">
        <w:rPr>
          <w:rFonts w:ascii="Times New Roman" w:hAnsi="Times New Roman" w:cs="Times New Roman"/>
        </w:rPr>
        <w:t xml:space="preserve"> 399</w:t>
      </w:r>
      <w:r w:rsidRPr="00AE054E">
        <w:rPr>
          <w:rFonts w:ascii="Times New Roman" w:hAnsi="Times New Roman" w:cs="Times New Roman"/>
        </w:rPr>
        <w:t>]</w:t>
      </w:r>
      <w:r w:rsidRPr="00297842">
        <w:rPr>
          <w:rFonts w:ascii="Times New Roman" w:hAnsi="Times New Roman" w:cs="Times New Roman"/>
        </w:rPr>
        <w:t xml:space="preserve">. </w:t>
      </w:r>
    </w:p>
    <w:p w:rsidR="00164F95" w:rsidRPr="00297842" w:rsidRDefault="00164F95" w:rsidP="000D5596">
      <w:pPr>
        <w:pStyle w:val="a3"/>
        <w:jc w:val="both"/>
        <w:rPr>
          <w:rFonts w:ascii="Times New Roman" w:hAnsi="Times New Roman" w:cs="Times New Roman"/>
        </w:rPr>
      </w:pPr>
      <w:proofErr w:type="gramStart"/>
      <w:r w:rsidRPr="002541E9">
        <w:rPr>
          <w:rFonts w:ascii="Times New Roman" w:hAnsi="Times New Roman" w:cs="Times New Roman"/>
        </w:rPr>
        <w:t>Аналогичным образом Ю.Паисов подразделяет современную духовную музыку на три «функционально различные группы: церковная, звучащая на богослужении в храме, духовно-концертная, исполняемая вне церкви, и универсальная по своей общественной функции духовная музыка, то есть равно приемлемая для звучания, как в</w:t>
      </w:r>
      <w:r>
        <w:rPr>
          <w:rFonts w:ascii="Times New Roman" w:hAnsi="Times New Roman" w:cs="Times New Roman"/>
        </w:rPr>
        <w:t xml:space="preserve"> храме, так и концертном зале» </w:t>
      </w:r>
      <w:r w:rsidRPr="00AE054E">
        <w:rPr>
          <w:rFonts w:ascii="Times New Roman" w:hAnsi="Times New Roman" w:cs="Times New Roman"/>
        </w:rPr>
        <w:t>[</w:t>
      </w:r>
      <w:r w:rsidRPr="00AB4F33">
        <w:rPr>
          <w:rFonts w:ascii="Times New Roman" w:hAnsi="Times New Roman" w:cs="Times New Roman"/>
        </w:rPr>
        <w:t>5</w:t>
      </w:r>
      <w:r w:rsidRPr="00AE054E">
        <w:rPr>
          <w:rFonts w:ascii="Times New Roman" w:hAnsi="Times New Roman" w:cs="Times New Roman"/>
        </w:rPr>
        <w:t>.</w:t>
      </w:r>
      <w:proofErr w:type="gramEnd"/>
      <w:r w:rsidRPr="002541E9">
        <w:rPr>
          <w:rFonts w:ascii="Times New Roman" w:hAnsi="Times New Roman" w:cs="Times New Roman"/>
        </w:rPr>
        <w:t xml:space="preserve"> </w:t>
      </w:r>
      <w:proofErr w:type="gramStart"/>
      <w:r>
        <w:rPr>
          <w:rFonts w:ascii="Times New Roman" w:hAnsi="Times New Roman" w:cs="Times New Roman"/>
          <w:lang w:val="en-US"/>
        </w:rPr>
        <w:t>C</w:t>
      </w:r>
      <w:r w:rsidRPr="002541E9">
        <w:rPr>
          <w:rFonts w:ascii="Times New Roman" w:hAnsi="Times New Roman" w:cs="Times New Roman"/>
        </w:rPr>
        <w:t>. 199</w:t>
      </w:r>
      <w:r w:rsidRPr="00AB4F33">
        <w:rPr>
          <w:rFonts w:ascii="Times New Roman" w:hAnsi="Times New Roman" w:cs="Times New Roman"/>
        </w:rPr>
        <w:t>]</w:t>
      </w:r>
      <w:r w:rsidRPr="002541E9">
        <w:rPr>
          <w:rFonts w:ascii="Times New Roman" w:hAnsi="Times New Roman" w:cs="Times New Roman"/>
        </w:rPr>
        <w:t>.</w:t>
      </w:r>
      <w:proofErr w:type="gramEnd"/>
      <w:r w:rsidRPr="002541E9">
        <w:rPr>
          <w:rFonts w:ascii="Times New Roman" w:hAnsi="Times New Roman" w:cs="Times New Roman"/>
        </w:rPr>
        <w:t xml:space="preserve"> Таким образом, критерий предназначения сочинений также становится в данной классификации основным. </w:t>
      </w:r>
      <w:r>
        <w:rPr>
          <w:rFonts w:ascii="Times New Roman" w:hAnsi="Times New Roman" w:cs="Times New Roman"/>
        </w:rPr>
        <w:t>Так же как и в других типологиях</w:t>
      </w:r>
      <w:r w:rsidRPr="002541E9">
        <w:rPr>
          <w:rFonts w:ascii="Times New Roman" w:hAnsi="Times New Roman" w:cs="Times New Roman"/>
        </w:rPr>
        <w:t xml:space="preserve"> выделяется некая промежуточная группа сочинений, сочетающая признаки двух первых.</w:t>
      </w:r>
      <w:r w:rsidRPr="00297842">
        <w:rPr>
          <w:rFonts w:ascii="Times New Roman" w:hAnsi="Times New Roman" w:cs="Times New Roman"/>
        </w:rPr>
        <w:t xml:space="preserve"> </w:t>
      </w:r>
    </w:p>
  </w:footnote>
  <w:footnote w:id="2">
    <w:p w:rsidR="00164F95" w:rsidRPr="00147616" w:rsidRDefault="00164F95" w:rsidP="000D5596">
      <w:pPr>
        <w:pStyle w:val="a3"/>
        <w:jc w:val="both"/>
        <w:rPr>
          <w:rFonts w:ascii="Times New Roman" w:hAnsi="Times New Roman" w:cs="Times New Roman"/>
        </w:rPr>
      </w:pPr>
      <w:r w:rsidRPr="00147616">
        <w:rPr>
          <w:rStyle w:val="a5"/>
          <w:rFonts w:ascii="Times New Roman" w:hAnsi="Times New Roman" w:cs="Times New Roman"/>
        </w:rPr>
        <w:footnoteRef/>
      </w:r>
      <w:r w:rsidRPr="00147616">
        <w:rPr>
          <w:rFonts w:ascii="Times New Roman" w:hAnsi="Times New Roman" w:cs="Times New Roman"/>
        </w:rPr>
        <w:t xml:space="preserve"> Некоторые из них были опубликованы в «Нотном сборнике православного русского церковного пения» (том 1, Божественная литургия, Лондон, 1962): </w:t>
      </w:r>
      <w:proofErr w:type="gramStart"/>
      <w:r w:rsidRPr="00147616">
        <w:rPr>
          <w:rFonts w:ascii="Times New Roman" w:hAnsi="Times New Roman" w:cs="Times New Roman"/>
        </w:rPr>
        <w:t xml:space="preserve">«Херувимская песнь» </w:t>
      </w:r>
      <w:proofErr w:type="spellStart"/>
      <w:r w:rsidRPr="00147616">
        <w:rPr>
          <w:rFonts w:ascii="Times New Roman" w:hAnsi="Times New Roman" w:cs="Times New Roman"/>
        </w:rPr>
        <w:t>Софрониевская</w:t>
      </w:r>
      <w:proofErr w:type="spellEnd"/>
      <w:r w:rsidRPr="00147616">
        <w:rPr>
          <w:rFonts w:ascii="Times New Roman" w:hAnsi="Times New Roman" w:cs="Times New Roman"/>
        </w:rPr>
        <w:t>, «Милость мира» на Литургии Василия Великого, «Достойно есть» на подобен «Небесных чинов», «И всех, и вся» Киевского распева.</w:t>
      </w:r>
      <w:proofErr w:type="gramEnd"/>
      <w:r w:rsidRPr="00147616">
        <w:rPr>
          <w:rFonts w:ascii="Times New Roman" w:hAnsi="Times New Roman" w:cs="Times New Roman"/>
        </w:rPr>
        <w:t xml:space="preserve"> Одно песнопение, «</w:t>
      </w:r>
      <w:proofErr w:type="spellStart"/>
      <w:r w:rsidRPr="00147616">
        <w:rPr>
          <w:rFonts w:ascii="Times New Roman" w:hAnsi="Times New Roman" w:cs="Times New Roman"/>
        </w:rPr>
        <w:t>Величит</w:t>
      </w:r>
      <w:proofErr w:type="spellEnd"/>
      <w:r w:rsidRPr="00147616">
        <w:rPr>
          <w:rFonts w:ascii="Times New Roman" w:hAnsi="Times New Roman" w:cs="Times New Roman"/>
        </w:rPr>
        <w:t xml:space="preserve"> душа» по напеву </w:t>
      </w:r>
      <w:proofErr w:type="spellStart"/>
      <w:r w:rsidRPr="00147616">
        <w:rPr>
          <w:rFonts w:ascii="Times New Roman" w:hAnsi="Times New Roman" w:cs="Times New Roman"/>
        </w:rPr>
        <w:t>Яблочинского</w:t>
      </w:r>
      <w:proofErr w:type="spellEnd"/>
      <w:r w:rsidRPr="00147616">
        <w:rPr>
          <w:rFonts w:ascii="Times New Roman" w:hAnsi="Times New Roman" w:cs="Times New Roman"/>
        </w:rPr>
        <w:t xml:space="preserve"> монастыря, опубликовано во втором томе того же сборника — «Всенощное бдение» (Лондон, 1972).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25B91"/>
    <w:multiLevelType w:val="hybridMultilevel"/>
    <w:tmpl w:val="023AE2B6"/>
    <w:lvl w:ilvl="0" w:tplc="CF6606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786C33"/>
    <w:multiLevelType w:val="hybridMultilevel"/>
    <w:tmpl w:val="6764D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B07E0A"/>
    <w:multiLevelType w:val="hybridMultilevel"/>
    <w:tmpl w:val="6968353E"/>
    <w:lvl w:ilvl="0" w:tplc="CF6606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7D757F"/>
    <w:multiLevelType w:val="hybridMultilevel"/>
    <w:tmpl w:val="950A0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692DEB"/>
    <w:rsid w:val="000264FA"/>
    <w:rsid w:val="000D5596"/>
    <w:rsid w:val="00125A23"/>
    <w:rsid w:val="00143104"/>
    <w:rsid w:val="00164F95"/>
    <w:rsid w:val="001824A2"/>
    <w:rsid w:val="001D0574"/>
    <w:rsid w:val="001D1786"/>
    <w:rsid w:val="001F44EA"/>
    <w:rsid w:val="002235D4"/>
    <w:rsid w:val="00237131"/>
    <w:rsid w:val="00267723"/>
    <w:rsid w:val="002A481E"/>
    <w:rsid w:val="002C550C"/>
    <w:rsid w:val="002F3C76"/>
    <w:rsid w:val="003716A7"/>
    <w:rsid w:val="003901F9"/>
    <w:rsid w:val="003B711C"/>
    <w:rsid w:val="00442E84"/>
    <w:rsid w:val="004B73B0"/>
    <w:rsid w:val="00501822"/>
    <w:rsid w:val="00503DEB"/>
    <w:rsid w:val="005410A4"/>
    <w:rsid w:val="005A766E"/>
    <w:rsid w:val="005C0658"/>
    <w:rsid w:val="005C366A"/>
    <w:rsid w:val="006452D5"/>
    <w:rsid w:val="00646D0E"/>
    <w:rsid w:val="00692BA3"/>
    <w:rsid w:val="00692DEB"/>
    <w:rsid w:val="007234B2"/>
    <w:rsid w:val="00791F5B"/>
    <w:rsid w:val="007E32ED"/>
    <w:rsid w:val="007F7ADC"/>
    <w:rsid w:val="008011AF"/>
    <w:rsid w:val="00825E3A"/>
    <w:rsid w:val="008524E3"/>
    <w:rsid w:val="00860255"/>
    <w:rsid w:val="00896819"/>
    <w:rsid w:val="0090294F"/>
    <w:rsid w:val="0093244C"/>
    <w:rsid w:val="009C58EF"/>
    <w:rsid w:val="009E71C1"/>
    <w:rsid w:val="00A33BF3"/>
    <w:rsid w:val="00A33D87"/>
    <w:rsid w:val="00AB4F33"/>
    <w:rsid w:val="00AB5844"/>
    <w:rsid w:val="00AC474D"/>
    <w:rsid w:val="00AE054E"/>
    <w:rsid w:val="00B0103B"/>
    <w:rsid w:val="00B02A93"/>
    <w:rsid w:val="00B33CC6"/>
    <w:rsid w:val="00B939EE"/>
    <w:rsid w:val="00BC0B04"/>
    <w:rsid w:val="00BC2275"/>
    <w:rsid w:val="00BE4879"/>
    <w:rsid w:val="00C26494"/>
    <w:rsid w:val="00C950A4"/>
    <w:rsid w:val="00CC4F8F"/>
    <w:rsid w:val="00D9694C"/>
    <w:rsid w:val="00DB050C"/>
    <w:rsid w:val="00DB3FDA"/>
    <w:rsid w:val="00DE7231"/>
    <w:rsid w:val="00E32B01"/>
    <w:rsid w:val="00EA3719"/>
    <w:rsid w:val="00EB20DF"/>
    <w:rsid w:val="00EE55C7"/>
    <w:rsid w:val="00F72773"/>
    <w:rsid w:val="00F845AE"/>
    <w:rsid w:val="00FA0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DE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D5596"/>
    <w:rPr>
      <w:rFonts w:asciiTheme="minorHAnsi" w:eastAsiaTheme="minorHAnsi" w:hAnsiTheme="minorHAnsi" w:cstheme="minorBidi"/>
      <w:sz w:val="20"/>
      <w:szCs w:val="20"/>
      <w:lang w:eastAsia="en-US"/>
    </w:rPr>
  </w:style>
  <w:style w:type="character" w:customStyle="1" w:styleId="a4">
    <w:name w:val="Текст сноски Знак"/>
    <w:basedOn w:val="a0"/>
    <w:link w:val="a3"/>
    <w:uiPriority w:val="99"/>
    <w:semiHidden/>
    <w:rsid w:val="000D5596"/>
    <w:rPr>
      <w:sz w:val="20"/>
      <w:szCs w:val="20"/>
    </w:rPr>
  </w:style>
  <w:style w:type="character" w:styleId="a5">
    <w:name w:val="footnote reference"/>
    <w:basedOn w:val="a0"/>
    <w:uiPriority w:val="99"/>
    <w:semiHidden/>
    <w:unhideWhenUsed/>
    <w:rsid w:val="000D5596"/>
    <w:rPr>
      <w:vertAlign w:val="superscript"/>
    </w:rPr>
  </w:style>
  <w:style w:type="paragraph" w:styleId="a6">
    <w:name w:val="header"/>
    <w:basedOn w:val="a"/>
    <w:link w:val="a7"/>
    <w:uiPriority w:val="99"/>
    <w:unhideWhenUsed/>
    <w:rsid w:val="000D5596"/>
    <w:pPr>
      <w:tabs>
        <w:tab w:val="center" w:pos="4677"/>
        <w:tab w:val="right" w:pos="9355"/>
      </w:tabs>
    </w:pPr>
  </w:style>
  <w:style w:type="character" w:customStyle="1" w:styleId="a7">
    <w:name w:val="Верхний колонтитул Знак"/>
    <w:basedOn w:val="a0"/>
    <w:link w:val="a6"/>
    <w:uiPriority w:val="99"/>
    <w:rsid w:val="000D5596"/>
    <w:rPr>
      <w:rFonts w:ascii="Times New Roman" w:eastAsia="Times New Roman" w:hAnsi="Times New Roman" w:cs="Times New Roman"/>
      <w:sz w:val="28"/>
      <w:szCs w:val="28"/>
      <w:lang w:eastAsia="ru-RU"/>
    </w:rPr>
  </w:style>
  <w:style w:type="paragraph" w:styleId="a8">
    <w:name w:val="footer"/>
    <w:basedOn w:val="a"/>
    <w:link w:val="a9"/>
    <w:uiPriority w:val="99"/>
    <w:unhideWhenUsed/>
    <w:rsid w:val="000D5596"/>
    <w:pPr>
      <w:tabs>
        <w:tab w:val="center" w:pos="4677"/>
        <w:tab w:val="right" w:pos="9355"/>
      </w:tabs>
    </w:pPr>
  </w:style>
  <w:style w:type="character" w:customStyle="1" w:styleId="a9">
    <w:name w:val="Нижний колонтитул Знак"/>
    <w:basedOn w:val="a0"/>
    <w:link w:val="a8"/>
    <w:uiPriority w:val="99"/>
    <w:rsid w:val="000D5596"/>
    <w:rPr>
      <w:rFonts w:ascii="Times New Roman" w:eastAsia="Times New Roman" w:hAnsi="Times New Roman" w:cs="Times New Roman"/>
      <w:sz w:val="28"/>
      <w:szCs w:val="28"/>
      <w:lang w:eastAsia="ru-RU"/>
    </w:rPr>
  </w:style>
  <w:style w:type="paragraph" w:styleId="aa">
    <w:name w:val="Balloon Text"/>
    <w:basedOn w:val="a"/>
    <w:link w:val="ab"/>
    <w:uiPriority w:val="99"/>
    <w:semiHidden/>
    <w:unhideWhenUsed/>
    <w:rsid w:val="000D5596"/>
    <w:rPr>
      <w:rFonts w:ascii="Tahoma" w:hAnsi="Tahoma" w:cs="Tahoma"/>
      <w:sz w:val="16"/>
      <w:szCs w:val="16"/>
    </w:rPr>
  </w:style>
  <w:style w:type="character" w:customStyle="1" w:styleId="ab">
    <w:name w:val="Текст выноски Знак"/>
    <w:basedOn w:val="a0"/>
    <w:link w:val="aa"/>
    <w:uiPriority w:val="99"/>
    <w:semiHidden/>
    <w:rsid w:val="000D5596"/>
    <w:rPr>
      <w:rFonts w:ascii="Tahoma" w:eastAsia="Times New Roman" w:hAnsi="Tahoma" w:cs="Tahoma"/>
      <w:sz w:val="16"/>
      <w:szCs w:val="16"/>
      <w:lang w:eastAsia="ru-RU"/>
    </w:rPr>
  </w:style>
  <w:style w:type="paragraph" w:styleId="ac">
    <w:name w:val="List Paragraph"/>
    <w:basedOn w:val="a"/>
    <w:uiPriority w:val="34"/>
    <w:qFormat/>
    <w:rsid w:val="00EB20DF"/>
    <w:pPr>
      <w:ind w:left="720"/>
      <w:contextualSpacing/>
    </w:pPr>
  </w:style>
  <w:style w:type="character" w:styleId="ad">
    <w:name w:val="Hyperlink"/>
    <w:basedOn w:val="a0"/>
    <w:uiPriority w:val="99"/>
    <w:unhideWhenUsed/>
    <w:rsid w:val="007E32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DE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D5596"/>
    <w:rPr>
      <w:rFonts w:asciiTheme="minorHAnsi" w:eastAsiaTheme="minorHAnsi" w:hAnsiTheme="minorHAnsi" w:cstheme="minorBidi"/>
      <w:sz w:val="20"/>
      <w:szCs w:val="20"/>
      <w:lang w:eastAsia="en-US"/>
    </w:rPr>
  </w:style>
  <w:style w:type="character" w:customStyle="1" w:styleId="a4">
    <w:name w:val="Текст сноски Знак"/>
    <w:basedOn w:val="a0"/>
    <w:link w:val="a3"/>
    <w:uiPriority w:val="99"/>
    <w:semiHidden/>
    <w:rsid w:val="000D5596"/>
    <w:rPr>
      <w:sz w:val="20"/>
      <w:szCs w:val="20"/>
    </w:rPr>
  </w:style>
  <w:style w:type="character" w:styleId="a5">
    <w:name w:val="footnote reference"/>
    <w:basedOn w:val="a0"/>
    <w:uiPriority w:val="99"/>
    <w:semiHidden/>
    <w:unhideWhenUsed/>
    <w:rsid w:val="000D5596"/>
    <w:rPr>
      <w:vertAlign w:val="superscript"/>
    </w:rPr>
  </w:style>
  <w:style w:type="paragraph" w:styleId="a6">
    <w:name w:val="header"/>
    <w:basedOn w:val="a"/>
    <w:link w:val="a7"/>
    <w:uiPriority w:val="99"/>
    <w:unhideWhenUsed/>
    <w:rsid w:val="000D5596"/>
    <w:pPr>
      <w:tabs>
        <w:tab w:val="center" w:pos="4677"/>
        <w:tab w:val="right" w:pos="9355"/>
      </w:tabs>
    </w:pPr>
  </w:style>
  <w:style w:type="character" w:customStyle="1" w:styleId="a7">
    <w:name w:val="Верхний колонтитул Знак"/>
    <w:basedOn w:val="a0"/>
    <w:link w:val="a6"/>
    <w:uiPriority w:val="99"/>
    <w:rsid w:val="000D5596"/>
    <w:rPr>
      <w:rFonts w:ascii="Times New Roman" w:eastAsia="Times New Roman" w:hAnsi="Times New Roman" w:cs="Times New Roman"/>
      <w:sz w:val="28"/>
      <w:szCs w:val="28"/>
      <w:lang w:eastAsia="ru-RU"/>
    </w:rPr>
  </w:style>
  <w:style w:type="paragraph" w:styleId="a8">
    <w:name w:val="footer"/>
    <w:basedOn w:val="a"/>
    <w:link w:val="a9"/>
    <w:uiPriority w:val="99"/>
    <w:unhideWhenUsed/>
    <w:rsid w:val="000D5596"/>
    <w:pPr>
      <w:tabs>
        <w:tab w:val="center" w:pos="4677"/>
        <w:tab w:val="right" w:pos="9355"/>
      </w:tabs>
    </w:pPr>
  </w:style>
  <w:style w:type="character" w:customStyle="1" w:styleId="a9">
    <w:name w:val="Нижний колонтитул Знак"/>
    <w:basedOn w:val="a0"/>
    <w:link w:val="a8"/>
    <w:uiPriority w:val="99"/>
    <w:rsid w:val="000D5596"/>
    <w:rPr>
      <w:rFonts w:ascii="Times New Roman" w:eastAsia="Times New Roman" w:hAnsi="Times New Roman" w:cs="Times New Roman"/>
      <w:sz w:val="28"/>
      <w:szCs w:val="28"/>
      <w:lang w:eastAsia="ru-RU"/>
    </w:rPr>
  </w:style>
  <w:style w:type="paragraph" w:styleId="aa">
    <w:name w:val="Balloon Text"/>
    <w:basedOn w:val="a"/>
    <w:link w:val="ab"/>
    <w:uiPriority w:val="99"/>
    <w:semiHidden/>
    <w:unhideWhenUsed/>
    <w:rsid w:val="000D5596"/>
    <w:rPr>
      <w:rFonts w:ascii="Tahoma" w:hAnsi="Tahoma" w:cs="Tahoma"/>
      <w:sz w:val="16"/>
      <w:szCs w:val="16"/>
    </w:rPr>
  </w:style>
  <w:style w:type="character" w:customStyle="1" w:styleId="ab">
    <w:name w:val="Текст выноски Знак"/>
    <w:basedOn w:val="a0"/>
    <w:link w:val="aa"/>
    <w:uiPriority w:val="99"/>
    <w:semiHidden/>
    <w:rsid w:val="000D5596"/>
    <w:rPr>
      <w:rFonts w:ascii="Tahoma" w:eastAsia="Times New Roman" w:hAnsi="Tahoma" w:cs="Tahoma"/>
      <w:sz w:val="16"/>
      <w:szCs w:val="16"/>
      <w:lang w:eastAsia="ru-RU"/>
    </w:rPr>
  </w:style>
  <w:style w:type="paragraph" w:styleId="ac">
    <w:name w:val="List Paragraph"/>
    <w:basedOn w:val="a"/>
    <w:uiPriority w:val="34"/>
    <w:qFormat/>
    <w:rsid w:val="00EB20DF"/>
    <w:pPr>
      <w:ind w:left="720"/>
      <w:contextualSpacing/>
    </w:pPr>
  </w:style>
  <w:style w:type="character" w:styleId="ad">
    <w:name w:val="Hyperlink"/>
    <w:basedOn w:val="a0"/>
    <w:uiPriority w:val="99"/>
    <w:unhideWhenUsed/>
    <w:rsid w:val="007E32E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046421@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3599</Words>
  <Characters>20516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2021-07-04T12:18:00Z</cp:lastPrinted>
  <dcterms:created xsi:type="dcterms:W3CDTF">2021-10-27T10:26:00Z</dcterms:created>
  <dcterms:modified xsi:type="dcterms:W3CDTF">2021-10-27T10:26:00Z</dcterms:modified>
</cp:coreProperties>
</file>